
<file path=[Content_Types].xml><?xml version="1.0" encoding="utf-8"?>
<Types xmlns="http://schemas.openxmlformats.org/package/2006/content-types">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E0A07" w14:textId="4FB9952D" w:rsidR="001B4D0D" w:rsidRPr="00F445A3" w:rsidRDefault="001D6CCA" w:rsidP="00FC534E">
      <w:pPr>
        <w:tabs>
          <w:tab w:val="right" w:pos="9072"/>
        </w:tabs>
        <w:spacing w:before="240"/>
        <w:rPr>
          <w:b/>
          <w:bCs/>
          <w:color w:val="F30C06"/>
          <w:sz w:val="20"/>
          <w:szCs w:val="20"/>
        </w:rPr>
      </w:pPr>
      <w:r w:rsidRPr="00F445A3">
        <w:rPr>
          <w:rStyle w:val="Hyperlink"/>
          <w:rFonts w:eastAsia="Times New Roman" w:cs="Calibri"/>
          <w:b/>
          <w:bCs/>
          <w:color w:val="F30C06"/>
          <w:sz w:val="20"/>
          <w:szCs w:val="20"/>
          <w:u w:val="none"/>
          <w:lang w:eastAsia="de-DE"/>
        </w:rPr>
        <w:t>Nadjeschda</w:t>
      </w:r>
      <w:r w:rsidR="001B4D0D" w:rsidRPr="00F445A3">
        <w:rPr>
          <w:b/>
          <w:bCs/>
          <w:color w:val="F30C06"/>
          <w:sz w:val="20"/>
          <w:szCs w:val="20"/>
        </w:rPr>
        <w:t xml:space="preserve"> </w:t>
      </w:r>
      <w:r w:rsidR="001B4D0D" w:rsidRPr="00F445A3">
        <w:rPr>
          <w:rStyle w:val="Hyperlink"/>
          <w:rFonts w:eastAsia="Times New Roman" w:cs="Calibri"/>
          <w:b/>
          <w:bCs/>
          <w:color w:val="F30C06"/>
          <w:sz w:val="20"/>
          <w:szCs w:val="20"/>
          <w:u w:val="none"/>
          <w:lang w:eastAsia="de-DE"/>
        </w:rPr>
        <w:t>Gubanov</w:t>
      </w:r>
      <w:r w:rsidR="00B50E1A" w:rsidRPr="00F445A3">
        <w:rPr>
          <w:rStyle w:val="Hyperlink"/>
          <w:rFonts w:eastAsia="Times New Roman" w:cs="Calibri"/>
          <w:b/>
          <w:bCs/>
          <w:color w:val="F30C06"/>
          <w:sz w:val="20"/>
          <w:szCs w:val="20"/>
          <w:u w:val="none"/>
          <w:lang w:eastAsia="de-DE"/>
        </w:rPr>
        <w:t>a</w:t>
      </w:r>
      <w:r w:rsidR="001B4D0D" w:rsidRPr="00F445A3">
        <w:rPr>
          <w:b/>
          <w:bCs/>
          <w:color w:val="F30C06"/>
          <w:sz w:val="20"/>
          <w:szCs w:val="20"/>
        </w:rPr>
        <w:t xml:space="preserve"> </w:t>
      </w:r>
      <w:bookmarkStart w:id="0" w:name="_Hlk102763443"/>
      <w:r w:rsidR="001B4D0D" w:rsidRPr="00F445A3">
        <w:rPr>
          <w:rFonts w:cs="Calibri"/>
          <w:b/>
          <w:bCs/>
          <w:color w:val="F30C06"/>
          <w:sz w:val="20"/>
          <w:szCs w:val="20"/>
        </w:rPr>
        <w:t>▪</w:t>
      </w:r>
      <w:r w:rsidR="001B4D0D" w:rsidRPr="00F445A3">
        <w:rPr>
          <w:b/>
          <w:bCs/>
          <w:color w:val="F30C06"/>
          <w:sz w:val="20"/>
          <w:szCs w:val="20"/>
        </w:rPr>
        <w:t xml:space="preserve"> </w:t>
      </w:r>
      <w:r w:rsidR="00B50E1A" w:rsidRPr="00F445A3">
        <w:rPr>
          <w:b/>
          <w:bCs/>
          <w:color w:val="F30C06"/>
          <w:sz w:val="20"/>
          <w:szCs w:val="20"/>
        </w:rPr>
        <w:t xml:space="preserve">Bahnhofstr. </w:t>
      </w:r>
      <w:r w:rsidR="003206B2" w:rsidRPr="00F445A3">
        <w:rPr>
          <w:b/>
          <w:bCs/>
          <w:color w:val="F30C06"/>
          <w:sz w:val="20"/>
          <w:szCs w:val="20"/>
        </w:rPr>
        <w:t>74 - 76</w:t>
      </w:r>
      <w:r w:rsidR="001B4D0D" w:rsidRPr="00F445A3">
        <w:rPr>
          <w:b/>
          <w:bCs/>
          <w:color w:val="F30C06"/>
          <w:sz w:val="20"/>
          <w:szCs w:val="20"/>
        </w:rPr>
        <w:t xml:space="preserve"> </w:t>
      </w:r>
      <w:r w:rsidR="001B4D0D" w:rsidRPr="00F445A3">
        <w:rPr>
          <w:rFonts w:cs="Calibri"/>
          <w:b/>
          <w:bCs/>
          <w:color w:val="F30C06"/>
          <w:sz w:val="20"/>
          <w:szCs w:val="20"/>
        </w:rPr>
        <w:t>▪</w:t>
      </w:r>
      <w:r w:rsidR="001B4D0D" w:rsidRPr="00F445A3">
        <w:rPr>
          <w:b/>
          <w:bCs/>
          <w:color w:val="F30C06"/>
          <w:sz w:val="20"/>
          <w:szCs w:val="20"/>
        </w:rPr>
        <w:t xml:space="preserve"> 45</w:t>
      </w:r>
      <w:r w:rsidR="003206B2" w:rsidRPr="00F445A3">
        <w:rPr>
          <w:b/>
          <w:bCs/>
          <w:color w:val="F30C06"/>
          <w:sz w:val="20"/>
          <w:szCs w:val="20"/>
        </w:rPr>
        <w:t>879</w:t>
      </w:r>
      <w:r w:rsidR="001B4D0D" w:rsidRPr="00F445A3">
        <w:rPr>
          <w:b/>
          <w:bCs/>
          <w:color w:val="F30C06"/>
          <w:sz w:val="20"/>
          <w:szCs w:val="20"/>
        </w:rPr>
        <w:t xml:space="preserve"> </w:t>
      </w:r>
      <w:r w:rsidR="003206B2" w:rsidRPr="00F445A3">
        <w:rPr>
          <w:b/>
          <w:bCs/>
          <w:color w:val="F30C06"/>
          <w:sz w:val="20"/>
          <w:szCs w:val="20"/>
        </w:rPr>
        <w:t>Gelsenkirchen</w:t>
      </w:r>
      <w:bookmarkEnd w:id="0"/>
    </w:p>
    <w:p w14:paraId="13A90B35" w14:textId="158794E2" w:rsidR="007A36B4" w:rsidRPr="005F1071" w:rsidRDefault="007A36B4" w:rsidP="007A36B4">
      <w:pPr>
        <w:tabs>
          <w:tab w:val="right" w:pos="9072"/>
        </w:tabs>
        <w:spacing w:after="0"/>
        <w:rPr>
          <w:b/>
          <w:bCs/>
          <w:sz w:val="24"/>
          <w:szCs w:val="24"/>
        </w:rPr>
      </w:pPr>
      <w:r>
        <w:rPr>
          <w:b/>
          <w:bCs/>
          <w:sz w:val="24"/>
          <w:szCs w:val="24"/>
        </w:rPr>
        <w:t>SG Steuer</w:t>
      </w:r>
      <w:r w:rsidR="00944EE2">
        <w:rPr>
          <w:b/>
          <w:bCs/>
          <w:sz w:val="24"/>
          <w:szCs w:val="24"/>
        </w:rPr>
        <w:t xml:space="preserve"> &amp; Wirtschaftsakademie</w:t>
      </w:r>
    </w:p>
    <w:p w14:paraId="571FA6A7" w14:textId="77777777" w:rsidR="007A36B4" w:rsidRPr="005F1071" w:rsidRDefault="007A36B4" w:rsidP="007A36B4">
      <w:pPr>
        <w:tabs>
          <w:tab w:val="right" w:pos="9072"/>
        </w:tabs>
        <w:spacing w:after="0"/>
        <w:rPr>
          <w:b/>
          <w:bCs/>
          <w:sz w:val="24"/>
          <w:szCs w:val="24"/>
        </w:rPr>
      </w:pPr>
      <w:r>
        <w:rPr>
          <w:b/>
          <w:bCs/>
          <w:sz w:val="24"/>
          <w:szCs w:val="24"/>
        </w:rPr>
        <w:t>Bahnhofstr. 74 - 76</w:t>
      </w:r>
    </w:p>
    <w:p w14:paraId="449B7D4D" w14:textId="7449298F" w:rsidR="005F1071" w:rsidRPr="005F1071" w:rsidRDefault="007A36B4" w:rsidP="007A36B4">
      <w:pPr>
        <w:tabs>
          <w:tab w:val="right" w:pos="9072"/>
        </w:tabs>
        <w:spacing w:after="0"/>
        <w:rPr>
          <w:b/>
          <w:bCs/>
          <w:sz w:val="24"/>
          <w:szCs w:val="24"/>
        </w:rPr>
      </w:pPr>
      <w:r w:rsidRPr="005F1071">
        <w:rPr>
          <w:b/>
          <w:bCs/>
          <w:sz w:val="24"/>
          <w:szCs w:val="24"/>
        </w:rPr>
        <w:t>45</w:t>
      </w:r>
      <w:r>
        <w:rPr>
          <w:b/>
          <w:bCs/>
          <w:sz w:val="24"/>
          <w:szCs w:val="24"/>
        </w:rPr>
        <w:t>879</w:t>
      </w:r>
      <w:r w:rsidRPr="005F1071">
        <w:rPr>
          <w:b/>
          <w:bCs/>
          <w:sz w:val="24"/>
          <w:szCs w:val="24"/>
        </w:rPr>
        <w:t xml:space="preserve"> </w:t>
      </w:r>
      <w:r>
        <w:rPr>
          <w:b/>
          <w:bCs/>
          <w:sz w:val="24"/>
          <w:szCs w:val="24"/>
        </w:rPr>
        <w:t>Gelsenkirchen</w:t>
      </w:r>
    </w:p>
    <w:p w14:paraId="44722FD1" w14:textId="706ADC76" w:rsidR="001B4D0D" w:rsidRDefault="00FC534E" w:rsidP="006712EA">
      <w:pPr>
        <w:tabs>
          <w:tab w:val="right" w:pos="9072"/>
        </w:tabs>
        <w:rPr>
          <w:sz w:val="24"/>
          <w:szCs w:val="24"/>
        </w:rPr>
      </w:pPr>
      <w:r>
        <w:rPr>
          <w:sz w:val="24"/>
          <w:szCs w:val="24"/>
        </w:rPr>
        <w:tab/>
      </w:r>
      <w:r w:rsidR="003206B2">
        <w:rPr>
          <w:sz w:val="24"/>
          <w:szCs w:val="24"/>
        </w:rPr>
        <w:t>Gelsenkirchen</w:t>
      </w:r>
      <w:r>
        <w:rPr>
          <w:sz w:val="24"/>
          <w:szCs w:val="24"/>
        </w:rPr>
        <w:t xml:space="preserve">, </w:t>
      </w:r>
      <w:r w:rsidR="00183E58">
        <w:rPr>
          <w:sz w:val="24"/>
          <w:szCs w:val="24"/>
        </w:rPr>
        <w:t>[</w:t>
      </w:r>
      <w:r w:rsidR="00B52705">
        <w:rPr>
          <w:sz w:val="24"/>
          <w:szCs w:val="24"/>
        </w:rPr>
        <w:t>TT</w:t>
      </w:r>
      <w:r>
        <w:rPr>
          <w:sz w:val="24"/>
          <w:szCs w:val="24"/>
        </w:rPr>
        <w:t>.</w:t>
      </w:r>
      <w:r w:rsidR="00B52705">
        <w:rPr>
          <w:sz w:val="24"/>
          <w:szCs w:val="24"/>
        </w:rPr>
        <w:t>MM</w:t>
      </w:r>
      <w:r>
        <w:rPr>
          <w:sz w:val="24"/>
          <w:szCs w:val="24"/>
        </w:rPr>
        <w:t>.20</w:t>
      </w:r>
      <w:r w:rsidR="00B52705">
        <w:rPr>
          <w:sz w:val="24"/>
          <w:szCs w:val="24"/>
        </w:rPr>
        <w:t>JJ</w:t>
      </w:r>
      <w:r w:rsidR="00183E58">
        <w:rPr>
          <w:sz w:val="24"/>
          <w:szCs w:val="24"/>
        </w:rPr>
        <w:t>]</w:t>
      </w:r>
    </w:p>
    <w:p w14:paraId="6A5EE51E" w14:textId="77777777" w:rsidR="00794C15" w:rsidRDefault="00794C15" w:rsidP="00794C15">
      <w:pPr>
        <w:spacing w:after="360" w:line="240" w:lineRule="auto"/>
        <w:jc w:val="both"/>
        <w:rPr>
          <w:rFonts w:eastAsiaTheme="minorHAnsi" w:cs="Calibri"/>
          <w:b/>
          <w:bCs/>
          <w:sz w:val="24"/>
          <w:szCs w:val="24"/>
        </w:rPr>
      </w:pPr>
    </w:p>
    <w:p w14:paraId="60E4611B" w14:textId="77777777" w:rsidR="00461C3F" w:rsidRPr="00461C3F" w:rsidRDefault="00461C3F" w:rsidP="00461C3F">
      <w:pPr>
        <w:spacing w:after="360" w:line="240" w:lineRule="auto"/>
        <w:jc w:val="both"/>
        <w:rPr>
          <w:rFonts w:eastAsiaTheme="minorHAnsi" w:cs="Calibri"/>
          <w:b/>
          <w:bCs/>
          <w:sz w:val="24"/>
          <w:szCs w:val="24"/>
        </w:rPr>
      </w:pPr>
      <w:r w:rsidRPr="00461C3F">
        <w:rPr>
          <w:rFonts w:eastAsiaTheme="minorHAnsi" w:cs="Calibri"/>
          <w:b/>
          <w:bCs/>
          <w:sz w:val="24"/>
          <w:szCs w:val="24"/>
        </w:rPr>
        <w:t>Bewerbung um eine Anstellung als Steuerfachangestellte</w:t>
      </w:r>
    </w:p>
    <w:p w14:paraId="346E207A"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[Sehr geehrte Damen und Herren, // Sehr geehrte Frau xxx, // Sehr geehrter Herr xxx,]</w:t>
      </w:r>
    </w:p>
    <w:p w14:paraId="7FE0AFB9"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meine Umschulung zur Steuerfachangestellten bei der SG Steuer- und Wirtschaftsakademie werde ich mit dem Bestehen der mündlichen Abschlussprüfung Mitte Juni 2023 erfolgreich abschließen.</w:t>
      </w:r>
    </w:p>
    <w:p w14:paraId="69C25061"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Zurzeit befinde ich mich auf der Suche nach einem Berufseinstieg, der es mir ermöglicht, meine bisherigen beruflichen Erfahrungen einzubringen und auszubauen. Auf Empfehlung Ihrer Mietarbeiterin [Name] möchte ich mich als angehende Steuerfachangestellte vorstellen. Ich bin der Überzeugung, dass Ihr Betrieb mir die bestmöglichen Voraussetzungen für mein Anliegen bietet, weshalb ich Ihnen meine Bewerbungsunterlagen zusende.</w:t>
      </w:r>
    </w:p>
    <w:p w14:paraId="5E9282F6"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Zu meinen Aufgaben während der Praktikumszeit gehörten in erster Linie die Erstellung von Lohn- und Gehaltabrechnungen, das Prüfen von Steuerbescheiden, die Bearbeitung der laufenden Buchführungen bis zur Vorbereitung von Jahresabschlüssen sowie die Anfertigung von Steuererklärungen.</w:t>
      </w:r>
    </w:p>
    <w:p w14:paraId="35B6FC85"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Ich verfüge über Erfahrungen in den Programmen DATEV Kanzlei Rechnungswesen, DATEV Lohn &amp; Gehalt und DATEV Unternehmen Online und darüber hinaus auch über einen guten Umfang an Kenntnissen mit Software wie Microsoft Word, Excel, Outlook und PowerPoint.</w:t>
      </w:r>
    </w:p>
    <w:p w14:paraId="48025C66"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Als meine persönlichen und beruflichen Stärken empfinde ich sowohl Teamfähigkeit, das selbständige Arbeiten als auch hohe Einsatzbereitschaft und die Fähigkeit, auch unter Termindruck erfolgreich zu arbeiten. Mein Ziel ist es, mit der neuen Herausforderung auch mein Wissen im Bereich Steuern anzuwenden und zu vertiefen.</w:t>
      </w:r>
    </w:p>
    <w:p w14:paraId="1D9F85FB" w14:textId="77777777" w:rsidR="00461C3F" w:rsidRPr="00461C3F" w:rsidRDefault="00461C3F" w:rsidP="00461C3F">
      <w:pPr>
        <w:spacing w:after="160" w:line="259" w:lineRule="auto"/>
        <w:jc w:val="both"/>
        <w:rPr>
          <w:rFonts w:eastAsiaTheme="minorHAnsi" w:cs="Calibri"/>
          <w:sz w:val="24"/>
          <w:szCs w:val="24"/>
        </w:rPr>
      </w:pPr>
      <w:r w:rsidRPr="00461C3F">
        <w:rPr>
          <w:rFonts w:eastAsiaTheme="minorHAnsi" w:cs="Calibri"/>
          <w:sz w:val="24"/>
          <w:szCs w:val="24"/>
        </w:rPr>
        <w:t>Ich freue mich über eine Einladung zum Vorstellungsgespräch und die Möglichkeit, mich Ihnen persönlich vorstellen zu können.</w:t>
      </w:r>
    </w:p>
    <w:p w14:paraId="0BE3A842" w14:textId="77777777" w:rsidR="00461C3F" w:rsidRPr="00461C3F" w:rsidRDefault="00461C3F" w:rsidP="00461C3F">
      <w:pPr>
        <w:spacing w:after="53" w:line="259" w:lineRule="auto"/>
        <w:rPr>
          <w:rFonts w:eastAsiaTheme="minorHAnsi" w:cs="Calibri"/>
          <w:sz w:val="24"/>
          <w:szCs w:val="24"/>
        </w:rPr>
      </w:pPr>
    </w:p>
    <w:p w14:paraId="6394876F" w14:textId="37BA96B0" w:rsidR="007806E9" w:rsidRDefault="00461C3F" w:rsidP="00461C3F">
      <w:pPr>
        <w:spacing w:after="0" w:line="260" w:lineRule="exact"/>
        <w:ind w:right="-3"/>
        <w:rPr>
          <w:rFonts w:eastAsia="Times New Roman" w:cs="Calibri"/>
          <w:sz w:val="24"/>
          <w:szCs w:val="24"/>
          <w:lang w:eastAsia="de-DE"/>
        </w:rPr>
      </w:pPr>
      <w:r w:rsidRPr="00461C3F">
        <w:rPr>
          <w:rFonts w:eastAsiaTheme="minorHAnsi" w:cs="Calibri"/>
          <w:sz w:val="24"/>
          <w:szCs w:val="24"/>
        </w:rPr>
        <w:t>Mit freundlichen Grüßen</w:t>
      </w:r>
    </w:p>
    <w:p w14:paraId="6577480F" w14:textId="2C1444F6" w:rsidR="007806E9" w:rsidRDefault="007806E9" w:rsidP="00467793">
      <w:pPr>
        <w:spacing w:after="0" w:line="260" w:lineRule="exact"/>
        <w:ind w:right="-3"/>
        <w:rPr>
          <w:rFonts w:eastAsia="Times New Roman" w:cs="Calibri"/>
          <w:sz w:val="24"/>
          <w:szCs w:val="24"/>
          <w:lang w:eastAsia="de-DE"/>
        </w:rPr>
      </w:pPr>
    </w:p>
    <w:p w14:paraId="1FD7FEFC" w14:textId="3C5DD8BF" w:rsidR="009D3D6D" w:rsidRDefault="009D3D6D" w:rsidP="00467793">
      <w:pPr>
        <w:spacing w:after="0" w:line="260" w:lineRule="exact"/>
        <w:ind w:right="-3"/>
        <w:rPr>
          <w:rFonts w:eastAsia="Times New Roman" w:cs="Calibri"/>
          <w:sz w:val="24"/>
          <w:szCs w:val="24"/>
          <w:lang w:eastAsia="de-DE"/>
        </w:rPr>
      </w:pPr>
    </w:p>
    <w:p w14:paraId="7750F0FF" w14:textId="493F256C" w:rsidR="009D3D6D" w:rsidRDefault="009D3D6D" w:rsidP="00467793">
      <w:pPr>
        <w:spacing w:after="0" w:line="260" w:lineRule="exact"/>
        <w:ind w:right="-3"/>
        <w:rPr>
          <w:rFonts w:eastAsia="Times New Roman" w:cs="Calibri"/>
          <w:sz w:val="24"/>
          <w:szCs w:val="24"/>
          <w:lang w:eastAsia="de-DE"/>
        </w:rPr>
      </w:pPr>
    </w:p>
    <w:p w14:paraId="1C8809D2" w14:textId="103E66C6" w:rsidR="00B6499C" w:rsidRDefault="00B6499C" w:rsidP="00467793">
      <w:pPr>
        <w:spacing w:after="0" w:line="260" w:lineRule="exact"/>
        <w:ind w:right="-3"/>
        <w:rPr>
          <w:rFonts w:eastAsia="Times New Roman" w:cs="Calibri"/>
          <w:sz w:val="24"/>
          <w:szCs w:val="24"/>
          <w:lang w:eastAsia="de-DE"/>
        </w:rPr>
      </w:pPr>
    </w:p>
    <w:p w14:paraId="44F970ED" w14:textId="3440582A" w:rsidR="006F58D1" w:rsidRDefault="006F58D1" w:rsidP="00467793">
      <w:pPr>
        <w:spacing w:after="0" w:line="260" w:lineRule="exact"/>
        <w:ind w:right="-3"/>
        <w:rPr>
          <w:rFonts w:eastAsia="Times New Roman" w:cs="Calibri"/>
          <w:sz w:val="24"/>
          <w:szCs w:val="24"/>
          <w:lang w:eastAsia="de-DE"/>
        </w:rPr>
      </w:pPr>
    </w:p>
    <w:p w14:paraId="238302F3" w14:textId="77777777" w:rsidR="006F58D1" w:rsidRDefault="006F58D1" w:rsidP="00467793">
      <w:pPr>
        <w:spacing w:after="0" w:line="260" w:lineRule="exact"/>
        <w:ind w:right="-3"/>
        <w:rPr>
          <w:rFonts w:eastAsia="Times New Roman" w:cs="Calibri"/>
          <w:sz w:val="24"/>
          <w:szCs w:val="24"/>
          <w:lang w:eastAsia="de-DE"/>
        </w:rPr>
      </w:pPr>
    </w:p>
    <w:p w14:paraId="17EC87D2" w14:textId="77777777" w:rsidR="009D3D6D" w:rsidRPr="00467793" w:rsidRDefault="009D3D6D" w:rsidP="00467793">
      <w:pPr>
        <w:spacing w:after="0" w:line="260" w:lineRule="exact"/>
        <w:ind w:right="-3"/>
        <w:rPr>
          <w:rFonts w:eastAsia="Times New Roman" w:cs="Calibri"/>
          <w:sz w:val="24"/>
          <w:szCs w:val="24"/>
          <w:lang w:eastAsia="de-DE"/>
        </w:rPr>
      </w:pPr>
    </w:p>
    <w:p w14:paraId="407B6C22" w14:textId="548EC4D1" w:rsidR="00FC534E" w:rsidRDefault="00467793" w:rsidP="00467793">
      <w:pPr>
        <w:tabs>
          <w:tab w:val="right" w:pos="9072"/>
        </w:tabs>
        <w:rPr>
          <w:rFonts w:eastAsia="Times New Roman" w:cs="Calibri"/>
          <w:sz w:val="24"/>
          <w:szCs w:val="24"/>
        </w:rPr>
      </w:pPr>
      <w:r w:rsidRPr="00467793">
        <w:rPr>
          <w:rFonts w:eastAsia="Times New Roman" w:cs="Calibri"/>
          <w:b/>
          <w:bCs/>
          <w:sz w:val="24"/>
          <w:szCs w:val="24"/>
          <w:lang w:eastAsia="de-DE"/>
        </w:rPr>
        <w:t>Anlage</w:t>
      </w:r>
      <w:r w:rsidR="009F4D52">
        <w:rPr>
          <w:rFonts w:eastAsia="Times New Roman" w:cs="Calibri"/>
          <w:b/>
          <w:bCs/>
          <w:sz w:val="24"/>
          <w:szCs w:val="24"/>
          <w:lang w:eastAsia="de-DE"/>
        </w:rPr>
        <w:t>: Bewerbungsunterlagen</w:t>
      </w:r>
      <w:r w:rsidRPr="00467793">
        <w:rPr>
          <w:rFonts w:eastAsia="Times New Roman" w:cs="Calibri"/>
          <w:sz w:val="24"/>
          <w:szCs w:val="24"/>
        </w:rPr>
        <w:br w:type="page"/>
      </w:r>
    </w:p>
    <w:p w14:paraId="1277DC7C" w14:textId="77777777" w:rsidR="00F67E34" w:rsidRPr="00F67E34" w:rsidRDefault="00F67E34" w:rsidP="00F67E34">
      <w:pPr>
        <w:tabs>
          <w:tab w:val="right" w:pos="9072"/>
        </w:tabs>
        <w:spacing w:before="240"/>
        <w:rPr>
          <w:rFonts w:cs="Calibri"/>
          <w:color w:val="1F8C46"/>
          <w:sz w:val="2"/>
          <w:szCs w:val="2"/>
        </w:rPr>
      </w:pPr>
    </w:p>
    <w:p w14:paraId="3E1032D6" w14:textId="4AD1885B" w:rsidR="00E244DB" w:rsidRPr="00A30561" w:rsidRDefault="00FF541D" w:rsidP="00F67E34">
      <w:pPr>
        <w:tabs>
          <w:tab w:val="right" w:pos="9072"/>
        </w:tabs>
        <w:spacing w:before="240"/>
        <w:jc w:val="center"/>
        <w:rPr>
          <w:rFonts w:cs="Calibri"/>
          <w:color w:val="F30C06"/>
          <w:sz w:val="96"/>
          <w:szCs w:val="96"/>
        </w:rPr>
      </w:pPr>
      <w:r w:rsidRPr="00A30561">
        <w:rPr>
          <w:rFonts w:cs="Calibri"/>
          <w:color w:val="F30C06"/>
          <w:sz w:val="96"/>
          <w:szCs w:val="96"/>
        </w:rPr>
        <w:t>Bewerbung</w:t>
      </w:r>
    </w:p>
    <w:p w14:paraId="1E819962" w14:textId="0C8FF677" w:rsidR="00FF541D" w:rsidRPr="00A30561" w:rsidRDefault="00B3173C" w:rsidP="00FF541D">
      <w:pPr>
        <w:tabs>
          <w:tab w:val="right" w:pos="9072"/>
        </w:tabs>
        <w:jc w:val="center"/>
        <w:rPr>
          <w:rFonts w:cs="Calibri"/>
          <w:color w:val="F30C06"/>
          <w:sz w:val="40"/>
          <w:szCs w:val="40"/>
        </w:rPr>
      </w:pPr>
      <w:r>
        <w:rPr>
          <w:rFonts w:cs="Calibri"/>
          <w:color w:val="F30C06"/>
          <w:sz w:val="40"/>
          <w:szCs w:val="40"/>
        </w:rPr>
        <w:t>um eine</w:t>
      </w:r>
      <w:r w:rsidR="00FF541D" w:rsidRPr="00A30561">
        <w:rPr>
          <w:rFonts w:cs="Calibri"/>
          <w:color w:val="F30C06"/>
          <w:sz w:val="40"/>
          <w:szCs w:val="40"/>
        </w:rPr>
        <w:t xml:space="preserve"> </w:t>
      </w:r>
      <w:r w:rsidR="00794C15">
        <w:rPr>
          <w:rFonts w:cs="Calibri"/>
          <w:color w:val="F30C06"/>
          <w:sz w:val="40"/>
          <w:szCs w:val="40"/>
        </w:rPr>
        <w:t>Anstellung</w:t>
      </w:r>
    </w:p>
    <w:p w14:paraId="6AAA9753" w14:textId="09EEE2D0" w:rsidR="00FF541D" w:rsidRPr="00A30561" w:rsidRDefault="00FF541D" w:rsidP="00CE5623">
      <w:pPr>
        <w:tabs>
          <w:tab w:val="right" w:pos="9072"/>
        </w:tabs>
        <w:spacing w:after="120"/>
        <w:jc w:val="center"/>
        <w:rPr>
          <w:rFonts w:cs="Calibri"/>
          <w:color w:val="F30C06"/>
          <w:sz w:val="40"/>
          <w:szCs w:val="40"/>
        </w:rPr>
      </w:pPr>
      <w:r w:rsidRPr="00A30561">
        <w:rPr>
          <w:rFonts w:cs="Calibri"/>
          <w:color w:val="F30C06"/>
          <w:sz w:val="40"/>
          <w:szCs w:val="40"/>
        </w:rPr>
        <w:t>als Steuerfachangestellte</w:t>
      </w:r>
    </w:p>
    <w:p w14:paraId="66E3BEEB" w14:textId="0D09DAFF" w:rsidR="00064A97" w:rsidRPr="00A30561" w:rsidRDefault="00CE5623" w:rsidP="00CE5623">
      <w:pPr>
        <w:tabs>
          <w:tab w:val="right" w:pos="9072"/>
        </w:tabs>
        <w:spacing w:after="0"/>
        <w:jc w:val="center"/>
        <w:rPr>
          <w:rFonts w:cs="Calibri"/>
          <w:color w:val="F30C06"/>
          <w:sz w:val="40"/>
          <w:szCs w:val="40"/>
        </w:rPr>
      </w:pPr>
      <w:r w:rsidRPr="00A30561">
        <w:rPr>
          <w:rFonts w:cs="Calibri"/>
          <w:noProof/>
          <w:color w:val="F30C06"/>
          <w:sz w:val="40"/>
          <w:szCs w:val="40"/>
        </w:rPr>
        <mc:AlternateContent>
          <mc:Choice Requires="wps">
            <w:drawing>
              <wp:anchor distT="0" distB="0" distL="114300" distR="114300" simplePos="0" relativeHeight="251662336" behindDoc="0" locked="0" layoutInCell="1" allowOverlap="1" wp14:anchorId="2D5075ED" wp14:editId="738511DB">
                <wp:simplePos x="0" y="0"/>
                <wp:positionH relativeFrom="margin">
                  <wp:posOffset>1375567</wp:posOffset>
                </wp:positionH>
                <wp:positionV relativeFrom="paragraph">
                  <wp:posOffset>486295</wp:posOffset>
                </wp:positionV>
                <wp:extent cx="3016250" cy="4134691"/>
                <wp:effectExtent l="19050" t="19050" r="12700" b="18415"/>
                <wp:wrapNone/>
                <wp:docPr id="5" name="Rechteck 5"/>
                <wp:cNvGraphicFramePr/>
                <a:graphic xmlns:a="http://schemas.openxmlformats.org/drawingml/2006/main">
                  <a:graphicData uri="http://schemas.microsoft.com/office/word/2010/wordprocessingShape">
                    <wps:wsp>
                      <wps:cNvSpPr/>
                      <wps:spPr>
                        <a:xfrm>
                          <a:off x="0" y="0"/>
                          <a:ext cx="3016250" cy="4134691"/>
                        </a:xfrm>
                        <a:prstGeom prst="rect">
                          <a:avLst/>
                        </a:prstGeom>
                        <a:noFill/>
                        <a:ln w="28575">
                          <a:solidFill>
                            <a:srgbClr val="F30C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9E050" id="Rechteck 5" o:spid="_x0000_s1026" style="position:absolute;margin-left:108.3pt;margin-top:38.3pt;width:237.5pt;height:325.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" filled="f" strokecolor="#f30c06" strokeweight="2.25pt">
                <w10:wrap anchorx="margin"/>
              </v:rect>
            </w:pict>
          </mc:Fallback>
        </mc:AlternateContent>
      </w:r>
    </w:p>
    <w:p w14:paraId="242D7141" w14:textId="4F305A6D" w:rsidR="00FF541D" w:rsidRPr="00A30561" w:rsidRDefault="009F4017" w:rsidP="00FF541D">
      <w:pPr>
        <w:tabs>
          <w:tab w:val="right" w:pos="9072"/>
        </w:tabs>
        <w:jc w:val="center"/>
        <w:rPr>
          <w:rFonts w:cs="Calibri"/>
          <w:color w:val="F30C06"/>
          <w:sz w:val="40"/>
          <w:szCs w:val="40"/>
        </w:rPr>
      </w:pPr>
      <w:r w:rsidRPr="00A30561">
        <w:rPr>
          <w:rFonts w:cs="Calibri"/>
          <w:noProof/>
          <w:color w:val="F30C06"/>
          <w:sz w:val="40"/>
          <w:szCs w:val="40"/>
        </w:rPr>
        <mc:AlternateContent>
          <mc:Choice Requires="am3d">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ChangeAspect="1"/>
                </wp:cNvGraphicFramePr>
                <a:graphic xmlns:a="http://schemas.openxmlformats.org/drawingml/2006/main">
                  <a:graphicData uri="http://schemas.microsoft.com/office/drawing/2017/model3d">
                    <am3d:model3d r:embed="rId7">
                      <am3d:spPr>
                        <a:xfrm>
                          <a:off x="0" y="0"/>
                          <a:ext cx="2085960" cy="4029046"/>
                        </a:xfrm>
                        <a:prstGeom prst="rect">
                          <a:avLst/>
                        </a:prstGeom>
                        <a:effectLst>
                          <a:outerShdw blurRad="50800" dist="63500" dir="5400000" algn="ctr" rotWithShape="0">
                            <a:srgbClr val="F30C06"/>
                          </a:outerShdw>
                        </a:effectLst>
                      </am3d:spPr>
                      <am3d:camera>
                        <am3d:pos x="0" y="0" z="56946340"/>
                        <am3d:up dx="0" dy="36000000" dz="0"/>
                        <am3d:lookAt x="0" y="0" z="0"/>
                        <am3d:perspective fov="2700000"/>
                      </am3d:camera>
                      <am3d:trans>
                        <am3d:meterPerModelUnit n="83668" d="1000000"/>
                        <am3d:preTrans dx="-1854" dy="-17999957" dz="-1431"/>
                        <am3d:scale>
                          <am3d:sx n="1000000" d="1000000"/>
                          <am3d:sy n="1000000" d="1000000"/>
                          <am3d:sz n="1000000" d="1000000"/>
                        </am3d:scale>
                        <am3d:rot ay="20400000"/>
                        <am3d:postTrans dx="0" dy="0" dz="0"/>
                      </am3d:trans>
                      <am3d:raster rName="Office3DRenderer" rVer="16.0.8326">
                        <am3d:blip r:embed="rId8"/>
                      </am3d:raster>
                      <am3d:objViewport viewportSz="4580130"/>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inline>
            </w:drawing>
          </mc:Choice>
          <mc:Fallback>
            <w:drawing>
              <wp:inline distT="0" distB="0" distL="0" distR="0" wp14:anchorId="42ED648F" wp14:editId="26C532D5">
                <wp:extent cx="2085960" cy="4029046"/>
                <wp:effectExtent l="0" t="0" r="10160" b="105410"/>
                <wp:docPr id="6" name="3D-Modell 6" descr="Weibliche Büste 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3D-Modell 6" descr="Weibliche Büste 2"/>
                        <pic:cNvPicPr>
                          <a:picLocks noGrp="1" noRot="1" noChangeAspect="1" noMove="1" noResize="1" noEditPoints="1" noAdjustHandles="1" noChangeArrowheads="1" noChangeShapeType="1" noCrop="1"/>
                        </pic:cNvPicPr>
                      </pic:nvPicPr>
                      <pic:blipFill>
                        <a:blip r:embed="rId8"/>
                        <a:stretch>
                          <a:fillRect/>
                        </a:stretch>
                      </pic:blipFill>
                      <pic:spPr>
                        <a:xfrm>
                          <a:off x="0" y="0"/>
                          <a:ext cx="2085340" cy="4028440"/>
                        </a:xfrm>
                        <a:prstGeom prst="rect">
                          <a:avLst/>
                        </a:prstGeom>
                        <a:effectLst>
                          <a:outerShdw blurRad="50800" dist="63500" dir="5400000" algn="ctr" rotWithShape="0">
                            <a:srgbClr val="F30C06"/>
                          </a:outerShdw>
                        </a:effectLst>
                      </pic:spPr>
                    </pic:pic>
                  </a:graphicData>
                </a:graphic>
              </wp:inline>
            </w:drawing>
          </mc:Fallback>
        </mc:AlternateContent>
      </w:r>
    </w:p>
    <w:p w14:paraId="408CA3A4" w14:textId="6368E4AC" w:rsidR="00064A97" w:rsidRPr="00A30561" w:rsidRDefault="00064A97">
      <w:pPr>
        <w:spacing w:after="160" w:line="259" w:lineRule="auto"/>
        <w:rPr>
          <w:rFonts w:cs="Calibri"/>
          <w:color w:val="F30C06"/>
          <w:sz w:val="40"/>
          <w:szCs w:val="40"/>
        </w:rPr>
      </w:pPr>
      <w:r w:rsidRPr="00A30561">
        <w:rPr>
          <w:rFonts w:cs="Calibri"/>
          <w:color w:val="F30C06"/>
          <w:sz w:val="40"/>
          <w:szCs w:val="40"/>
        </w:rPr>
        <w:br w:type="page"/>
      </w:r>
    </w:p>
    <w:p w14:paraId="6ECF1322" w14:textId="4A197D9D" w:rsidR="00AD55B4" w:rsidRPr="00F67E34" w:rsidRDefault="00AD55B4" w:rsidP="00A756ED">
      <w:pPr>
        <w:tabs>
          <w:tab w:val="right" w:pos="9072"/>
        </w:tabs>
        <w:spacing w:after="0" w:line="240" w:lineRule="auto"/>
        <w:rPr>
          <w:rFonts w:cs="Calibri"/>
          <w:sz w:val="2"/>
          <w:szCs w:val="2"/>
        </w:rPr>
      </w:pPr>
      <w:bookmarkStart w:id="1" w:name="_Hlk102748537"/>
    </w:p>
    <w:p w14:paraId="50EB8E64" w14:textId="0C066A8E" w:rsidR="009F4D52" w:rsidRPr="00A30561" w:rsidRDefault="009F4D52" w:rsidP="00411192">
      <w:pPr>
        <w:tabs>
          <w:tab w:val="right" w:pos="9072"/>
        </w:tabs>
        <w:spacing w:after="120" w:line="240" w:lineRule="auto"/>
        <w:rPr>
          <w:rFonts w:cs="Calibri"/>
          <w:b/>
          <w:bCs/>
          <w:smallCaps/>
          <w:color w:val="F30C06"/>
          <w:sz w:val="44"/>
          <w:szCs w:val="44"/>
        </w:rPr>
      </w:pPr>
      <w:r w:rsidRPr="00A30561">
        <w:rPr>
          <w:rFonts w:cs="Calibri"/>
          <w:b/>
          <w:bCs/>
          <w:smallCaps/>
          <w:color w:val="F30C06"/>
          <w:sz w:val="44"/>
          <w:szCs w:val="44"/>
        </w:rPr>
        <w:t>Lebenslauf</w:t>
      </w:r>
    </w:p>
    <w:p w14:paraId="2D037EF4" w14:textId="606545B6" w:rsidR="009F4D52" w:rsidRPr="00A30561" w:rsidRDefault="009F4D52" w:rsidP="00742EB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persönliche Angaben</w:t>
      </w:r>
    </w:p>
    <w:p w14:paraId="330C4C96" w14:textId="252D78E8" w:rsidR="00C41267" w:rsidRDefault="00C41267" w:rsidP="00551BA3">
      <w:pPr>
        <w:tabs>
          <w:tab w:val="left" w:pos="-2127"/>
          <w:tab w:val="left" w:pos="2694"/>
        </w:tabs>
        <w:autoSpaceDE w:val="0"/>
        <w:autoSpaceDN w:val="0"/>
        <w:spacing w:before="120" w:after="0" w:line="240" w:lineRule="auto"/>
        <w:rPr>
          <w:rFonts w:eastAsia="Times New Roman" w:cs="Calibri"/>
          <w:sz w:val="24"/>
          <w:szCs w:val="24"/>
          <w:lang w:eastAsia="de-DE"/>
        </w:rPr>
      </w:pPr>
      <w:bookmarkStart w:id="2" w:name="_Hlk102763966"/>
      <w:r>
        <w:rPr>
          <w:rFonts w:eastAsia="Times New Roman" w:cs="Calibri"/>
          <w:sz w:val="24"/>
          <w:szCs w:val="24"/>
          <w:lang w:eastAsia="de-DE"/>
        </w:rPr>
        <w:t>Vor- und Nachname:</w:t>
      </w:r>
      <w:r>
        <w:rPr>
          <w:rFonts w:eastAsia="Times New Roman" w:cs="Calibri"/>
          <w:sz w:val="24"/>
          <w:szCs w:val="24"/>
          <w:lang w:eastAsia="de-DE"/>
        </w:rPr>
        <w:tab/>
        <w:t>Nadjeschda Gubanov</w:t>
      </w:r>
      <w:r w:rsidR="00B50E1A">
        <w:rPr>
          <w:rFonts w:eastAsia="Times New Roman" w:cs="Calibri"/>
          <w:sz w:val="24"/>
          <w:szCs w:val="24"/>
          <w:lang w:eastAsia="de-DE"/>
        </w:rPr>
        <w:t>a</w:t>
      </w:r>
    </w:p>
    <w:p w14:paraId="273480F4" w14:textId="2F4256B8" w:rsidR="003206B2" w:rsidRDefault="003206B2" w:rsidP="00C41267">
      <w:pPr>
        <w:tabs>
          <w:tab w:val="left" w:pos="-2127"/>
          <w:tab w:val="left" w:pos="2694"/>
        </w:tabs>
        <w:autoSpaceDE w:val="0"/>
        <w:autoSpaceDN w:val="0"/>
        <w:spacing w:after="0" w:line="240" w:lineRule="auto"/>
        <w:rPr>
          <w:sz w:val="24"/>
          <w:szCs w:val="24"/>
        </w:rPr>
      </w:pPr>
      <w:r>
        <w:rPr>
          <w:rFonts w:eastAsia="Times New Roman" w:cs="Calibri"/>
          <w:sz w:val="24"/>
          <w:szCs w:val="24"/>
          <w:lang w:eastAsia="de-DE"/>
        </w:rPr>
        <w:t>Anschrift:</w:t>
      </w:r>
      <w:r>
        <w:rPr>
          <w:rFonts w:eastAsia="Times New Roman" w:cs="Calibri"/>
          <w:sz w:val="24"/>
          <w:szCs w:val="24"/>
          <w:lang w:eastAsia="de-DE"/>
        </w:rPr>
        <w:tab/>
      </w:r>
      <w:r w:rsidRPr="003206B2">
        <w:rPr>
          <w:sz w:val="24"/>
          <w:szCs w:val="24"/>
        </w:rPr>
        <w:t>Bahnhofstr. 74 - 76, 45879 Gelsenkirchen</w:t>
      </w:r>
    </w:p>
    <w:p w14:paraId="1F0592A2" w14:textId="11538FAD" w:rsidR="003206B2" w:rsidRDefault="003206B2" w:rsidP="00C41267">
      <w:pPr>
        <w:tabs>
          <w:tab w:val="left" w:pos="-2127"/>
          <w:tab w:val="left" w:pos="2694"/>
        </w:tabs>
        <w:autoSpaceDE w:val="0"/>
        <w:autoSpaceDN w:val="0"/>
        <w:spacing w:after="0" w:line="240" w:lineRule="auto"/>
        <w:rPr>
          <w:sz w:val="24"/>
          <w:szCs w:val="24"/>
        </w:rPr>
      </w:pPr>
      <w:r>
        <w:rPr>
          <w:sz w:val="24"/>
          <w:szCs w:val="24"/>
        </w:rPr>
        <w:t>Telefon:</w:t>
      </w:r>
      <w:r>
        <w:rPr>
          <w:sz w:val="24"/>
          <w:szCs w:val="24"/>
        </w:rPr>
        <w:tab/>
        <w:t>0209 / 366 70 818</w:t>
      </w:r>
    </w:p>
    <w:p w14:paraId="4DBB8AEE" w14:textId="0FDEF3F1" w:rsidR="003206B2" w:rsidRPr="003206B2" w:rsidRDefault="003206B2" w:rsidP="00C41267">
      <w:pPr>
        <w:tabs>
          <w:tab w:val="left" w:pos="-2127"/>
          <w:tab w:val="left" w:pos="2694"/>
        </w:tabs>
        <w:autoSpaceDE w:val="0"/>
        <w:autoSpaceDN w:val="0"/>
        <w:spacing w:after="0" w:line="240" w:lineRule="auto"/>
        <w:rPr>
          <w:rFonts w:eastAsia="Times New Roman" w:cs="Calibri"/>
          <w:sz w:val="24"/>
          <w:szCs w:val="24"/>
          <w:lang w:eastAsia="de-DE"/>
        </w:rPr>
      </w:pPr>
      <w:r>
        <w:rPr>
          <w:sz w:val="24"/>
          <w:szCs w:val="24"/>
        </w:rPr>
        <w:t>E-Mail:</w:t>
      </w:r>
      <w:r>
        <w:rPr>
          <w:sz w:val="24"/>
          <w:szCs w:val="24"/>
        </w:rPr>
        <w:tab/>
        <w:t>info@sg-institut.de</w:t>
      </w:r>
    </w:p>
    <w:p w14:paraId="28303860" w14:textId="162E8102" w:rsidR="009F4D52" w:rsidRPr="00742EB3" w:rsidRDefault="00742EB3" w:rsidP="00C41267">
      <w:pPr>
        <w:tabs>
          <w:tab w:val="left" w:pos="-2127"/>
          <w:tab w:val="left" w:pos="2694"/>
        </w:tabs>
        <w:autoSpaceDE w:val="0"/>
        <w:autoSpaceDN w:val="0"/>
        <w:spacing w:after="0" w:line="240" w:lineRule="auto"/>
        <w:rPr>
          <w:rFonts w:eastAsia="Times New Roman" w:cs="Calibri"/>
          <w:sz w:val="24"/>
          <w:szCs w:val="24"/>
          <w:lang w:eastAsia="de-DE"/>
        </w:rPr>
      </w:pPr>
      <w:r w:rsidRPr="00742EB3">
        <w:rPr>
          <w:rFonts w:eastAsia="Times New Roman" w:cs="Calibri"/>
          <w:sz w:val="24"/>
          <w:szCs w:val="24"/>
          <w:lang w:eastAsia="de-DE"/>
        </w:rPr>
        <w:t>Geburts</w:t>
      </w:r>
      <w:r>
        <w:rPr>
          <w:rFonts w:eastAsia="Times New Roman" w:cs="Calibri"/>
          <w:sz w:val="24"/>
          <w:szCs w:val="24"/>
          <w:lang w:eastAsia="de-DE"/>
        </w:rPr>
        <w:t>datum/-</w:t>
      </w:r>
      <w:r w:rsidRPr="00742EB3">
        <w:rPr>
          <w:rFonts w:eastAsia="Times New Roman" w:cs="Calibri"/>
          <w:sz w:val="24"/>
          <w:szCs w:val="24"/>
          <w:lang w:eastAsia="de-DE"/>
        </w:rPr>
        <w:t>ort</w:t>
      </w:r>
      <w:r>
        <w:rPr>
          <w:rFonts w:eastAsia="Times New Roman" w:cs="Calibri"/>
          <w:sz w:val="24"/>
          <w:szCs w:val="24"/>
          <w:lang w:eastAsia="de-DE"/>
        </w:rPr>
        <w:t>:</w:t>
      </w:r>
      <w:r>
        <w:rPr>
          <w:rFonts w:eastAsia="Times New Roman" w:cs="Calibri"/>
          <w:sz w:val="24"/>
          <w:szCs w:val="24"/>
          <w:lang w:eastAsia="de-DE"/>
        </w:rPr>
        <w:tab/>
      </w:r>
      <w:r w:rsidR="00B52705">
        <w:rPr>
          <w:rFonts w:eastAsia="Times New Roman" w:cs="Calibri"/>
          <w:sz w:val="24"/>
          <w:szCs w:val="24"/>
          <w:lang w:eastAsia="de-DE"/>
        </w:rPr>
        <w:t>TT</w:t>
      </w:r>
      <w:r w:rsidR="00E25A65">
        <w:rPr>
          <w:rFonts w:eastAsia="Times New Roman" w:cs="Calibri"/>
          <w:sz w:val="24"/>
          <w:szCs w:val="24"/>
          <w:lang w:eastAsia="de-DE"/>
        </w:rPr>
        <w:t>.</w:t>
      </w:r>
      <w:r w:rsidR="00B52705">
        <w:rPr>
          <w:rFonts w:eastAsia="Times New Roman" w:cs="Calibri"/>
          <w:sz w:val="24"/>
          <w:szCs w:val="24"/>
          <w:lang w:eastAsia="de-DE"/>
        </w:rPr>
        <w:t>MM</w:t>
      </w:r>
      <w:r w:rsidR="00E25A65">
        <w:rPr>
          <w:rFonts w:eastAsia="Times New Roman" w:cs="Calibri"/>
          <w:sz w:val="24"/>
          <w:szCs w:val="24"/>
          <w:lang w:eastAsia="de-DE"/>
        </w:rPr>
        <w:t>.</w:t>
      </w:r>
      <w:r w:rsidR="00B52705">
        <w:rPr>
          <w:rFonts w:eastAsia="Times New Roman" w:cs="Calibri"/>
          <w:sz w:val="24"/>
          <w:szCs w:val="24"/>
          <w:lang w:eastAsia="de-DE"/>
        </w:rPr>
        <w:t>JJJJ</w:t>
      </w:r>
      <w:r w:rsidR="00E25A65">
        <w:rPr>
          <w:rFonts w:eastAsia="Times New Roman" w:cs="Calibri"/>
          <w:sz w:val="24"/>
          <w:szCs w:val="24"/>
          <w:lang w:eastAsia="de-DE"/>
        </w:rPr>
        <w:t xml:space="preserve"> in </w:t>
      </w:r>
      <w:r w:rsidR="00FB4BFE">
        <w:rPr>
          <w:rFonts w:eastAsia="Times New Roman" w:cs="Calibri"/>
          <w:sz w:val="24"/>
          <w:szCs w:val="24"/>
          <w:lang w:eastAsia="de-DE"/>
        </w:rPr>
        <w:t>Gelsenkirchen</w:t>
      </w:r>
    </w:p>
    <w:p w14:paraId="4894B898" w14:textId="55E3ACEF" w:rsidR="00742EB3" w:rsidRPr="00742EB3" w:rsidRDefault="00742EB3"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Staatsangehörigkeit:</w:t>
      </w:r>
      <w:r>
        <w:rPr>
          <w:rFonts w:eastAsia="Times New Roman" w:cs="Calibri"/>
          <w:sz w:val="24"/>
          <w:szCs w:val="24"/>
          <w:lang w:eastAsia="de-DE"/>
        </w:rPr>
        <w:tab/>
      </w:r>
      <w:r w:rsidR="00E25A65">
        <w:rPr>
          <w:rFonts w:eastAsia="Times New Roman" w:cs="Calibri"/>
          <w:sz w:val="24"/>
          <w:szCs w:val="24"/>
          <w:lang w:eastAsia="de-DE"/>
        </w:rPr>
        <w:t>deutsch</w:t>
      </w:r>
    </w:p>
    <w:p w14:paraId="6CD5D169" w14:textId="0D80C4A8" w:rsidR="009F4D52" w:rsidRPr="00742EB3" w:rsidRDefault="00E25A65" w:rsidP="00551BA3">
      <w:pPr>
        <w:tabs>
          <w:tab w:val="left" w:pos="-2127"/>
          <w:tab w:val="left" w:pos="2694"/>
        </w:tabs>
        <w:autoSpaceDE w:val="0"/>
        <w:autoSpaceDN w:val="0"/>
        <w:spacing w:after="0" w:line="240" w:lineRule="auto"/>
        <w:rPr>
          <w:rFonts w:eastAsia="Times New Roman" w:cs="Calibri"/>
          <w:sz w:val="24"/>
          <w:szCs w:val="24"/>
          <w:lang w:eastAsia="de-DE"/>
        </w:rPr>
      </w:pPr>
      <w:r>
        <w:rPr>
          <w:rFonts w:eastAsia="Times New Roman" w:cs="Calibri"/>
          <w:sz w:val="24"/>
          <w:szCs w:val="24"/>
          <w:lang w:eastAsia="de-DE"/>
        </w:rPr>
        <w:t>Familienstand:</w:t>
      </w:r>
      <w:r>
        <w:rPr>
          <w:rFonts w:eastAsia="Times New Roman" w:cs="Calibri"/>
          <w:sz w:val="24"/>
          <w:szCs w:val="24"/>
          <w:lang w:eastAsia="de-DE"/>
        </w:rPr>
        <w:tab/>
        <w:t>ledig</w:t>
      </w:r>
    </w:p>
    <w:bookmarkEnd w:id="2"/>
    <w:p w14:paraId="74B22352" w14:textId="7101F36D" w:rsidR="009F4D52" w:rsidRPr="00A30561" w:rsidRDefault="009F4D52" w:rsidP="009F4D52">
      <w:pPr>
        <w:tabs>
          <w:tab w:val="left" w:pos="-2127"/>
          <w:tab w:val="left" w:pos="3686"/>
        </w:tabs>
        <w:autoSpaceDE w:val="0"/>
        <w:autoSpaceDN w:val="0"/>
        <w:spacing w:after="0" w:line="240" w:lineRule="auto"/>
        <w:rPr>
          <w:rFonts w:eastAsia="Times New Roman" w:cs="Calibri"/>
          <w:sz w:val="20"/>
          <w:szCs w:val="20"/>
          <w:lang w:eastAsia="de-DE"/>
        </w:rPr>
      </w:pPr>
    </w:p>
    <w:p w14:paraId="4DA95FEC" w14:textId="405FF902"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Berufserfahrung</w:t>
      </w:r>
    </w:p>
    <w:p w14:paraId="73911B04" w14:textId="3D727217" w:rsidR="00814FDB" w:rsidRPr="00B6499C" w:rsidRDefault="00814FDB" w:rsidP="00551BA3">
      <w:pPr>
        <w:tabs>
          <w:tab w:val="left" w:pos="-2127"/>
        </w:tabs>
        <w:autoSpaceDE w:val="0"/>
        <w:autoSpaceDN w:val="0"/>
        <w:spacing w:before="120" w:after="0" w:line="240" w:lineRule="auto"/>
        <w:ind w:left="2694" w:hanging="2694"/>
        <w:rPr>
          <w:rFonts w:eastAsia="Times New Roman" w:cs="Calibri"/>
          <w:sz w:val="24"/>
          <w:szCs w:val="24"/>
          <w:lang w:eastAsia="de-DE"/>
        </w:rPr>
      </w:pPr>
      <w:r w:rsidRPr="00B6499C">
        <w:rPr>
          <w:rFonts w:eastAsia="Times New Roman" w:cs="Calibri"/>
          <w:sz w:val="24"/>
          <w:szCs w:val="24"/>
          <w:lang w:eastAsia="de-DE"/>
        </w:rPr>
        <w:t>seit 0</w:t>
      </w:r>
      <w:r w:rsidR="00794C15" w:rsidRPr="00B6499C">
        <w:rPr>
          <w:rFonts w:eastAsia="Times New Roman" w:cs="Calibri"/>
          <w:sz w:val="24"/>
          <w:szCs w:val="24"/>
          <w:lang w:eastAsia="de-DE"/>
        </w:rPr>
        <w:t>9</w:t>
      </w:r>
      <w:r w:rsidRPr="00B6499C">
        <w:rPr>
          <w:rFonts w:eastAsia="Times New Roman" w:cs="Calibri"/>
          <w:sz w:val="24"/>
          <w:szCs w:val="24"/>
          <w:lang w:eastAsia="de-DE"/>
        </w:rPr>
        <w:t>/202</w:t>
      </w:r>
      <w:r w:rsidR="00794C15" w:rsidRPr="00B6499C">
        <w:rPr>
          <w:rFonts w:eastAsia="Times New Roman" w:cs="Calibri"/>
          <w:sz w:val="24"/>
          <w:szCs w:val="24"/>
          <w:lang w:eastAsia="de-DE"/>
        </w:rPr>
        <w:t>0</w:t>
      </w:r>
      <w:r w:rsidRPr="00B6499C">
        <w:rPr>
          <w:rFonts w:eastAsia="Times New Roman" w:cs="Calibri"/>
          <w:sz w:val="24"/>
          <w:szCs w:val="24"/>
          <w:lang w:eastAsia="de-DE"/>
        </w:rPr>
        <w:tab/>
      </w:r>
      <w:r w:rsidRPr="00B6499C">
        <w:rPr>
          <w:rFonts w:eastAsia="Times New Roman" w:cs="Calibri"/>
          <w:b/>
          <w:bCs/>
          <w:sz w:val="24"/>
          <w:szCs w:val="24"/>
          <w:lang w:eastAsia="de-DE"/>
        </w:rPr>
        <w:t>SG Steuer</w:t>
      </w:r>
      <w:r w:rsidR="007E3681">
        <w:rPr>
          <w:rFonts w:eastAsia="Times New Roman" w:cs="Calibri"/>
          <w:b/>
          <w:bCs/>
          <w:sz w:val="24"/>
          <w:szCs w:val="24"/>
          <w:lang w:eastAsia="de-DE"/>
        </w:rPr>
        <w:t>-</w:t>
      </w:r>
      <w:r w:rsidRPr="00B6499C">
        <w:rPr>
          <w:rFonts w:eastAsia="Times New Roman" w:cs="Calibri"/>
          <w:b/>
          <w:bCs/>
          <w:sz w:val="24"/>
          <w:szCs w:val="24"/>
          <w:lang w:eastAsia="de-DE"/>
        </w:rPr>
        <w:t xml:space="preserve"> und Wirtschaftsakademie</w:t>
      </w:r>
      <w:r w:rsidR="00B6499C" w:rsidRPr="00B6499C">
        <w:rPr>
          <w:rFonts w:eastAsia="Times New Roman" w:cs="Calibri"/>
          <w:b/>
          <w:bCs/>
          <w:sz w:val="24"/>
          <w:szCs w:val="24"/>
          <w:lang w:eastAsia="de-DE"/>
        </w:rPr>
        <w:t>,</w:t>
      </w:r>
      <w:r w:rsidRPr="00B6499C">
        <w:rPr>
          <w:rFonts w:eastAsia="Times New Roman" w:cs="Calibri"/>
          <w:b/>
          <w:bCs/>
          <w:sz w:val="24"/>
          <w:szCs w:val="24"/>
          <w:lang w:eastAsia="de-DE"/>
        </w:rPr>
        <w:t xml:space="preserve"> Gelsenkirchen</w:t>
      </w:r>
    </w:p>
    <w:p w14:paraId="1C4E0E31" w14:textId="6B59A719" w:rsidR="00814FDB" w:rsidRDefault="00814FDB" w:rsidP="00814FDB">
      <w:pPr>
        <w:tabs>
          <w:tab w:val="left" w:pos="-2127"/>
        </w:tabs>
        <w:autoSpaceDE w:val="0"/>
        <w:autoSpaceDN w:val="0"/>
        <w:spacing w:after="0" w:line="240" w:lineRule="auto"/>
        <w:ind w:left="2693" w:hanging="2693"/>
        <w:rPr>
          <w:rFonts w:eastAsia="Times New Roman" w:cs="Calibri"/>
          <w:sz w:val="24"/>
          <w:szCs w:val="24"/>
          <w:lang w:eastAsia="de-DE"/>
        </w:rPr>
      </w:pPr>
      <w:r w:rsidRPr="00B6499C">
        <w:rPr>
          <w:rFonts w:eastAsia="Times New Roman" w:cs="Calibri"/>
          <w:sz w:val="24"/>
          <w:szCs w:val="24"/>
          <w:lang w:eastAsia="de-DE"/>
        </w:rPr>
        <w:tab/>
        <w:t>Umschulung zur Steuerfachangestellten [in Vollzeit</w:t>
      </w:r>
      <w:r w:rsidR="00861156" w:rsidRPr="00B6499C">
        <w:rPr>
          <w:rFonts w:eastAsia="Times New Roman" w:cs="Calibri"/>
          <w:sz w:val="24"/>
          <w:szCs w:val="24"/>
          <w:lang w:eastAsia="de-DE"/>
        </w:rPr>
        <w:t>/</w:t>
      </w:r>
      <w:r w:rsidRPr="00B6499C">
        <w:rPr>
          <w:rFonts w:eastAsia="Times New Roman" w:cs="Calibri"/>
          <w:sz w:val="24"/>
          <w:szCs w:val="24"/>
          <w:lang w:eastAsia="de-DE"/>
        </w:rPr>
        <w:t>Teilzeit]</w:t>
      </w:r>
      <w:r w:rsidR="00861156" w:rsidRPr="00B6499C">
        <w:rPr>
          <w:rFonts w:eastAsia="Times New Roman" w:cs="Calibri"/>
          <w:sz w:val="24"/>
          <w:szCs w:val="24"/>
          <w:lang w:eastAsia="de-DE"/>
        </w:rPr>
        <w:br/>
        <w:t>währenddessen ein 15</w:t>
      </w:r>
      <w:r w:rsidR="00B6499C" w:rsidRPr="00B6499C">
        <w:rPr>
          <w:rFonts w:eastAsia="Times New Roman" w:cs="Calibri"/>
          <w:sz w:val="24"/>
          <w:szCs w:val="24"/>
          <w:lang w:eastAsia="de-DE"/>
        </w:rPr>
        <w:t>-</w:t>
      </w:r>
      <w:r w:rsidR="00861156" w:rsidRPr="00B6499C">
        <w:rPr>
          <w:rFonts w:eastAsia="Times New Roman" w:cs="Calibri"/>
          <w:sz w:val="24"/>
          <w:szCs w:val="24"/>
          <w:lang w:eastAsia="de-DE"/>
        </w:rPr>
        <w:t>monatiges Praktikum bei der Tax Steuerberatungsgesellschaft, Essen</w:t>
      </w:r>
    </w:p>
    <w:p w14:paraId="72E49980" w14:textId="39B5191C" w:rsidR="009F4D52" w:rsidRPr="000A369B" w:rsidRDefault="000A369B" w:rsidP="00551BA3">
      <w:pPr>
        <w:tabs>
          <w:tab w:val="left" w:pos="-2127"/>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10/2014 – 07/2019</w:t>
      </w:r>
      <w:r>
        <w:rPr>
          <w:rFonts w:eastAsia="Times New Roman" w:cs="Calibri"/>
          <w:sz w:val="24"/>
          <w:szCs w:val="24"/>
          <w:lang w:eastAsia="de-DE"/>
        </w:rPr>
        <w:tab/>
      </w:r>
      <w:r w:rsidRPr="00551BA3">
        <w:rPr>
          <w:rFonts w:eastAsia="Times New Roman" w:cs="Calibri"/>
          <w:b/>
          <w:bCs/>
          <w:sz w:val="24"/>
          <w:szCs w:val="24"/>
          <w:lang w:eastAsia="de-DE"/>
        </w:rPr>
        <w:t>Management</w:t>
      </w:r>
      <w:r w:rsidRPr="000A369B">
        <w:rPr>
          <w:rFonts w:eastAsia="Times New Roman" w:cs="Calibri"/>
          <w:b/>
          <w:bCs/>
          <w:sz w:val="24"/>
          <w:szCs w:val="24"/>
          <w:lang w:eastAsia="de-DE"/>
        </w:rPr>
        <w:t xml:space="preserve"> (Burgerkönig Deutschland GmbH)</w:t>
      </w:r>
    </w:p>
    <w:p w14:paraId="0F248DAB" w14:textId="3ABC762C" w:rsidR="000A369B" w:rsidRDefault="000A369B" w:rsidP="00B71F90">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seit 2017 als Restaurantmanager</w:t>
      </w:r>
      <w:r w:rsidR="00120370">
        <w:rPr>
          <w:rFonts w:eastAsia="Times New Roman" w:cs="Calibri"/>
          <w:sz w:val="24"/>
          <w:szCs w:val="24"/>
          <w:lang w:eastAsia="de-DE"/>
        </w:rPr>
        <w:t>in</w:t>
      </w:r>
      <w:r>
        <w:rPr>
          <w:rFonts w:eastAsia="Times New Roman" w:cs="Calibri"/>
          <w:sz w:val="24"/>
          <w:szCs w:val="24"/>
          <w:lang w:eastAsia="de-DE"/>
        </w:rPr>
        <w:t xml:space="preserve"> für Neueröffnungen in Remscheid, Wietmarschen, Hückelhoven und Essen</w:t>
      </w:r>
    </w:p>
    <w:p w14:paraId="53DB5564"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0"/>
          <w:szCs w:val="20"/>
          <w:lang w:eastAsia="de-DE"/>
        </w:rPr>
      </w:pPr>
    </w:p>
    <w:p w14:paraId="2067CD0D" w14:textId="4ADF5219" w:rsidR="004900E4" w:rsidRPr="00A30561" w:rsidRDefault="004900E4"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Fortbildungen</w:t>
      </w:r>
    </w:p>
    <w:p w14:paraId="7F14827B" w14:textId="1E8E05A2" w:rsidR="000A369B"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02.03. &amp; 18.05.2012</w:t>
      </w:r>
      <w:r>
        <w:rPr>
          <w:rFonts w:eastAsia="Times New Roman" w:cs="Calibri"/>
          <w:sz w:val="24"/>
          <w:szCs w:val="24"/>
          <w:lang w:eastAsia="de-DE"/>
        </w:rPr>
        <w:tab/>
        <w:t>Kooperationslehrer</w:t>
      </w:r>
      <w:r w:rsidR="00BC3976">
        <w:rPr>
          <w:rFonts w:eastAsia="Times New Roman" w:cs="Calibri"/>
          <w:sz w:val="24"/>
          <w:szCs w:val="24"/>
          <w:lang w:eastAsia="de-DE"/>
        </w:rPr>
        <w:t>in</w:t>
      </w:r>
      <w:r>
        <w:rPr>
          <w:rFonts w:eastAsia="Times New Roman" w:cs="Calibri"/>
          <w:sz w:val="24"/>
          <w:szCs w:val="24"/>
          <w:lang w:eastAsia="de-DE"/>
        </w:rPr>
        <w:t xml:space="preserve"> für den Schulsanitätsdienst</w:t>
      </w:r>
    </w:p>
    <w:p w14:paraId="7254AADC" w14:textId="49A1B9D6" w:rsidR="004900E4" w:rsidRDefault="004900E4" w:rsidP="004900E4">
      <w:pPr>
        <w:tabs>
          <w:tab w:val="left" w:pos="-2127"/>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13.05.2011</w:t>
      </w:r>
      <w:r>
        <w:rPr>
          <w:rFonts w:eastAsia="Times New Roman" w:cs="Calibri"/>
          <w:sz w:val="24"/>
          <w:szCs w:val="24"/>
          <w:lang w:eastAsia="de-DE"/>
        </w:rPr>
        <w:tab/>
        <w:t>Anti-Gewalt-Akademie Villigst, Hemer</w:t>
      </w:r>
    </w:p>
    <w:p w14:paraId="5C63352F" w14:textId="5F5DD1F9" w:rsidR="004900E4" w:rsidRPr="004900E4" w:rsidRDefault="004900E4" w:rsidP="004900E4">
      <w:pPr>
        <w:tabs>
          <w:tab w:val="left" w:pos="-2127"/>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ab/>
        <w:t>Seminar „Konfliktprävention“</w:t>
      </w:r>
    </w:p>
    <w:p w14:paraId="37EFFF35" w14:textId="77777777" w:rsidR="00814FDB" w:rsidRPr="00A30561" w:rsidRDefault="00814FDB" w:rsidP="009F4D52">
      <w:pPr>
        <w:tabs>
          <w:tab w:val="left" w:pos="-2127"/>
          <w:tab w:val="left" w:pos="3686"/>
        </w:tabs>
        <w:autoSpaceDE w:val="0"/>
        <w:autoSpaceDN w:val="0"/>
        <w:spacing w:after="0" w:line="240" w:lineRule="auto"/>
        <w:rPr>
          <w:rFonts w:eastAsia="Times New Roman" w:cs="Calibri"/>
          <w:sz w:val="20"/>
          <w:szCs w:val="20"/>
          <w:lang w:eastAsia="de-DE"/>
        </w:rPr>
      </w:pPr>
    </w:p>
    <w:p w14:paraId="3F3F3C8B" w14:textId="11DCE520" w:rsidR="000A369B" w:rsidRPr="00A30561" w:rsidRDefault="000A369B" w:rsidP="000A369B">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Studium</w:t>
      </w:r>
    </w:p>
    <w:p w14:paraId="120D0CFD" w14:textId="605D7AE2" w:rsidR="000A369B" w:rsidRPr="00551BA3" w:rsidRDefault="000A369B" w:rsidP="00551BA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04/2004 – 04/2010</w:t>
      </w:r>
      <w:r>
        <w:rPr>
          <w:rFonts w:eastAsia="Times New Roman" w:cs="Calibri"/>
          <w:sz w:val="24"/>
          <w:szCs w:val="24"/>
          <w:lang w:eastAsia="de-DE"/>
        </w:rPr>
        <w:tab/>
      </w:r>
      <w:r w:rsidRPr="00551BA3">
        <w:rPr>
          <w:rFonts w:eastAsia="Times New Roman" w:cs="Calibri"/>
          <w:b/>
          <w:bCs/>
          <w:sz w:val="24"/>
          <w:szCs w:val="24"/>
          <w:lang w:eastAsia="de-DE"/>
        </w:rPr>
        <w:t>Lehramtsstudium (Westfälische Wilhelms</w:t>
      </w:r>
      <w:r w:rsidR="00551BA3" w:rsidRPr="00551BA3">
        <w:rPr>
          <w:rFonts w:eastAsia="Times New Roman" w:cs="Calibri"/>
          <w:b/>
          <w:bCs/>
          <w:sz w:val="24"/>
          <w:szCs w:val="24"/>
          <w:lang w:eastAsia="de-DE"/>
        </w:rPr>
        <w:t>-U</w:t>
      </w:r>
      <w:r w:rsidRPr="00551BA3">
        <w:rPr>
          <w:rFonts w:eastAsia="Times New Roman" w:cs="Calibri"/>
          <w:b/>
          <w:bCs/>
          <w:sz w:val="24"/>
          <w:szCs w:val="24"/>
          <w:lang w:eastAsia="de-DE"/>
        </w:rPr>
        <w:t>niversität Münster)</w:t>
      </w:r>
    </w:p>
    <w:p w14:paraId="447C3EE4" w14:textId="546ED4C6" w:rsidR="000A369B" w:rsidRPr="00B71F90" w:rsidRDefault="00551BA3" w:rsidP="00B71F90">
      <w:pPr>
        <w:tabs>
          <w:tab w:val="left" w:pos="-2127"/>
          <w:tab w:val="left" w:pos="2694"/>
        </w:tabs>
        <w:autoSpaceDE w:val="0"/>
        <w:autoSpaceDN w:val="0"/>
        <w:spacing w:after="0" w:line="240" w:lineRule="auto"/>
        <w:ind w:right="-142"/>
        <w:rPr>
          <w:rFonts w:eastAsia="Times New Roman" w:cs="Calibri"/>
          <w:spacing w:val="-2"/>
          <w:sz w:val="24"/>
          <w:szCs w:val="24"/>
          <w:lang w:eastAsia="de-DE"/>
        </w:rPr>
      </w:pPr>
      <w:r w:rsidRPr="00551BA3">
        <w:rPr>
          <w:rFonts w:eastAsia="Times New Roman" w:cs="Calibri"/>
          <w:sz w:val="24"/>
          <w:szCs w:val="24"/>
          <w:lang w:eastAsia="de-DE"/>
        </w:rPr>
        <w:tab/>
      </w:r>
      <w:r w:rsidRPr="00B71F90">
        <w:rPr>
          <w:rFonts w:eastAsia="Times New Roman" w:cs="Calibri"/>
          <w:spacing w:val="-2"/>
          <w:sz w:val="24"/>
          <w:szCs w:val="24"/>
          <w:lang w:eastAsia="de-DE"/>
        </w:rPr>
        <w:t xml:space="preserve">Abschluss: 1. Staatsexamen (Sport- </w:t>
      </w:r>
      <w:r w:rsidR="00B71F90" w:rsidRPr="00B71F90">
        <w:rPr>
          <w:rFonts w:eastAsia="Times New Roman" w:cs="Calibri"/>
          <w:spacing w:val="-2"/>
          <w:sz w:val="24"/>
          <w:szCs w:val="24"/>
          <w:lang w:eastAsia="de-DE"/>
        </w:rPr>
        <w:t>&amp;</w:t>
      </w:r>
      <w:r w:rsidRPr="00B71F90">
        <w:rPr>
          <w:rFonts w:eastAsia="Times New Roman" w:cs="Calibri"/>
          <w:spacing w:val="-2"/>
          <w:sz w:val="24"/>
          <w:szCs w:val="24"/>
          <w:lang w:eastAsia="de-DE"/>
        </w:rPr>
        <w:t xml:space="preserve"> Sozialwissenschaften</w:t>
      </w:r>
      <w:r w:rsidR="00B71F90" w:rsidRPr="00B71F90">
        <w:rPr>
          <w:rFonts w:eastAsia="Times New Roman" w:cs="Calibri"/>
          <w:spacing w:val="-2"/>
          <w:sz w:val="24"/>
          <w:szCs w:val="24"/>
          <w:lang w:eastAsia="de-DE"/>
        </w:rPr>
        <w:t>,</w:t>
      </w:r>
      <w:r w:rsidRPr="00B71F90">
        <w:rPr>
          <w:rFonts w:eastAsia="Times New Roman" w:cs="Calibri"/>
          <w:spacing w:val="-2"/>
          <w:sz w:val="24"/>
          <w:szCs w:val="24"/>
          <w:lang w:eastAsia="de-DE"/>
        </w:rPr>
        <w:t xml:space="preserve"> Sek. I/II)</w:t>
      </w:r>
    </w:p>
    <w:p w14:paraId="38C3812C" w14:textId="402F5DE7" w:rsidR="000A369B" w:rsidRDefault="00B71F90" w:rsidP="00C10EC3">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10/2002 – 04/2004</w:t>
      </w:r>
      <w:r>
        <w:rPr>
          <w:rFonts w:eastAsia="Times New Roman" w:cs="Calibri"/>
          <w:sz w:val="24"/>
          <w:szCs w:val="24"/>
          <w:lang w:eastAsia="de-DE"/>
        </w:rPr>
        <w:tab/>
      </w:r>
      <w:r w:rsidRPr="00B71F90">
        <w:rPr>
          <w:rFonts w:eastAsia="Times New Roman" w:cs="Calibri"/>
          <w:b/>
          <w:bCs/>
          <w:sz w:val="24"/>
          <w:szCs w:val="24"/>
          <w:lang w:eastAsia="de-DE"/>
        </w:rPr>
        <w:t>Lehramt Bachelor-Studium (Ruhr-Universität Bochum)</w:t>
      </w:r>
    </w:p>
    <w:p w14:paraId="3BB0C190" w14:textId="77777777" w:rsidR="00B71F90" w:rsidRPr="00A30561" w:rsidRDefault="00B71F90" w:rsidP="00B71F90">
      <w:pPr>
        <w:tabs>
          <w:tab w:val="left" w:pos="-2127"/>
          <w:tab w:val="left" w:pos="3686"/>
        </w:tabs>
        <w:autoSpaceDE w:val="0"/>
        <w:autoSpaceDN w:val="0"/>
        <w:spacing w:after="0" w:line="240" w:lineRule="auto"/>
        <w:rPr>
          <w:rFonts w:eastAsia="Times New Roman" w:cs="Calibri"/>
          <w:sz w:val="20"/>
          <w:szCs w:val="20"/>
          <w:lang w:eastAsia="de-DE"/>
        </w:rPr>
      </w:pPr>
    </w:p>
    <w:p w14:paraId="06FE8563" w14:textId="23FDED9F" w:rsidR="00B71F90" w:rsidRPr="00A30561" w:rsidRDefault="00120370" w:rsidP="00B71F9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Referendariat</w:t>
      </w:r>
    </w:p>
    <w:p w14:paraId="77DA3659" w14:textId="2FBCCEC1" w:rsidR="00B71F90" w:rsidRPr="00120370"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02/2011 – 07/2013</w:t>
      </w:r>
      <w:r>
        <w:rPr>
          <w:rFonts w:eastAsia="Times New Roman" w:cs="Calibri"/>
          <w:sz w:val="24"/>
          <w:szCs w:val="24"/>
          <w:lang w:eastAsia="de-DE"/>
        </w:rPr>
        <w:tab/>
      </w:r>
      <w:r w:rsidRPr="00120370">
        <w:rPr>
          <w:rFonts w:eastAsia="Times New Roman" w:cs="Calibri"/>
          <w:b/>
          <w:bCs/>
          <w:sz w:val="24"/>
          <w:szCs w:val="24"/>
          <w:lang w:eastAsia="de-DE"/>
        </w:rPr>
        <w:t>Referendar</w:t>
      </w:r>
      <w:r>
        <w:rPr>
          <w:rFonts w:eastAsia="Times New Roman" w:cs="Calibri"/>
          <w:b/>
          <w:bCs/>
          <w:sz w:val="24"/>
          <w:szCs w:val="24"/>
          <w:lang w:eastAsia="de-DE"/>
        </w:rPr>
        <w:t>in</w:t>
      </w:r>
      <w:r w:rsidRPr="00120370">
        <w:rPr>
          <w:rFonts w:eastAsia="Times New Roman" w:cs="Calibri"/>
          <w:b/>
          <w:bCs/>
          <w:sz w:val="24"/>
          <w:szCs w:val="24"/>
          <w:lang w:eastAsia="de-DE"/>
        </w:rPr>
        <w:t xml:space="preserve"> (Taxus-Gymnasium Hemer/Iserlohn)</w:t>
      </w:r>
    </w:p>
    <w:p w14:paraId="712D30C9" w14:textId="66650B84" w:rsid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Aufbau und Betreuung des Schulsanitätsdienstes</w:t>
      </w:r>
    </w:p>
    <w:p w14:paraId="4D77ADAE" w14:textId="15BE2123" w:rsidR="00120370" w:rsidRPr="00120370" w:rsidRDefault="00120370" w:rsidP="00120370">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Erstellung einer auf Excel basierenden Auswertungsdatei für die Bundesjugendspiele</w:t>
      </w:r>
    </w:p>
    <w:p w14:paraId="0E079E54" w14:textId="77777777" w:rsidR="00120370" w:rsidRPr="00A30561" w:rsidRDefault="00120370" w:rsidP="00120370">
      <w:pPr>
        <w:tabs>
          <w:tab w:val="left" w:pos="-2127"/>
          <w:tab w:val="left" w:pos="3686"/>
        </w:tabs>
        <w:autoSpaceDE w:val="0"/>
        <w:autoSpaceDN w:val="0"/>
        <w:spacing w:after="0" w:line="240" w:lineRule="auto"/>
        <w:rPr>
          <w:rFonts w:eastAsia="Times New Roman" w:cs="Calibri"/>
          <w:sz w:val="20"/>
          <w:szCs w:val="20"/>
          <w:lang w:eastAsia="de-DE"/>
        </w:rPr>
      </w:pPr>
    </w:p>
    <w:p w14:paraId="5551C472" w14:textId="2410A192" w:rsidR="00120370" w:rsidRPr="00A30561" w:rsidRDefault="00120370" w:rsidP="00120370">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sonstige Tätigkeiten</w:t>
      </w:r>
    </w:p>
    <w:p w14:paraId="1CD47D73" w14:textId="5BD6016C" w:rsidR="00120370" w:rsidRPr="00C10EC3" w:rsidRDefault="00120370" w:rsidP="00120370">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11/2013 – 02/2014</w:t>
      </w:r>
      <w:r>
        <w:rPr>
          <w:rFonts w:eastAsia="Times New Roman" w:cs="Calibri"/>
          <w:sz w:val="24"/>
          <w:szCs w:val="24"/>
          <w:lang w:eastAsia="de-DE"/>
        </w:rPr>
        <w:tab/>
      </w:r>
      <w:r w:rsidRPr="00C10EC3">
        <w:rPr>
          <w:rFonts w:eastAsia="Times New Roman" w:cs="Calibri"/>
          <w:b/>
          <w:bCs/>
          <w:sz w:val="24"/>
          <w:szCs w:val="24"/>
          <w:lang w:eastAsia="de-DE"/>
        </w:rPr>
        <w:t xml:space="preserve">Praktikum (Kita </w:t>
      </w:r>
      <w:r w:rsidR="00FB4BFE">
        <w:rPr>
          <w:rFonts w:eastAsia="Times New Roman" w:cs="Calibri"/>
          <w:b/>
          <w:bCs/>
          <w:sz w:val="24"/>
          <w:szCs w:val="24"/>
          <w:lang w:eastAsia="de-DE"/>
        </w:rPr>
        <w:t>Kunterbunt</w:t>
      </w:r>
      <w:r w:rsidRPr="00C10EC3">
        <w:rPr>
          <w:rFonts w:eastAsia="Times New Roman" w:cs="Calibri"/>
          <w:b/>
          <w:bCs/>
          <w:sz w:val="24"/>
          <w:szCs w:val="24"/>
          <w:lang w:eastAsia="de-DE"/>
        </w:rPr>
        <w:t xml:space="preserve"> </w:t>
      </w:r>
      <w:r w:rsidR="00C10EC3" w:rsidRPr="00C10EC3">
        <w:rPr>
          <w:rFonts w:eastAsia="Times New Roman" w:cs="Calibri"/>
          <w:b/>
          <w:bCs/>
          <w:sz w:val="24"/>
          <w:szCs w:val="24"/>
          <w:lang w:eastAsia="de-DE"/>
        </w:rPr>
        <w:t>Bielefeld)</w:t>
      </w:r>
    </w:p>
    <w:p w14:paraId="53D8157B" w14:textId="50AEF2B8" w:rsidR="00120370" w:rsidRDefault="00C10EC3"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02/2009 – 12/2011</w:t>
      </w:r>
      <w:r>
        <w:rPr>
          <w:rFonts w:eastAsia="Times New Roman" w:cs="Calibri"/>
          <w:sz w:val="24"/>
          <w:szCs w:val="24"/>
          <w:lang w:eastAsia="de-DE"/>
        </w:rPr>
        <w:tab/>
      </w:r>
      <w:r w:rsidRPr="00C10EC3">
        <w:rPr>
          <w:rFonts w:eastAsia="Times New Roman" w:cs="Calibri"/>
          <w:b/>
          <w:bCs/>
          <w:sz w:val="24"/>
          <w:szCs w:val="24"/>
          <w:lang w:eastAsia="de-DE"/>
        </w:rPr>
        <w:t>B&amp;S Gastro GmbH &amp; Co. KG</w:t>
      </w:r>
      <w:r>
        <w:rPr>
          <w:rFonts w:eastAsia="Times New Roman" w:cs="Calibri"/>
          <w:sz w:val="24"/>
          <w:szCs w:val="24"/>
          <w:lang w:eastAsia="de-DE"/>
        </w:rPr>
        <w:t xml:space="preserve"> (ab 2010 Vollzeit)</w:t>
      </w:r>
    </w:p>
    <w:p w14:paraId="152CFF7A" w14:textId="4F07B191"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Produktherstellung/ -verkauf</w:t>
      </w:r>
    </w:p>
    <w:p w14:paraId="7533DB85" w14:textId="206445E3" w:rsidR="00C10EC3" w:rsidRDefault="00C10EC3" w:rsidP="00C10EC3">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Kassen-/Safe- und Warenbestandsführung</w:t>
      </w:r>
    </w:p>
    <w:p w14:paraId="4D0CD8C2" w14:textId="4EF4D5CA" w:rsidR="004900E4" w:rsidRPr="00B6499C" w:rsidRDefault="00C10EC3" w:rsidP="003206B2">
      <w:pPr>
        <w:pStyle w:val="Listenabsatz"/>
        <w:numPr>
          <w:ilvl w:val="0"/>
          <w:numId w:val="3"/>
        </w:numPr>
        <w:tabs>
          <w:tab w:val="left" w:pos="-2127"/>
          <w:tab w:val="left" w:pos="2694"/>
        </w:tabs>
        <w:autoSpaceDE w:val="0"/>
        <w:autoSpaceDN w:val="0"/>
        <w:spacing w:after="0" w:line="240" w:lineRule="auto"/>
        <w:ind w:left="3119" w:right="-142" w:hanging="425"/>
        <w:rPr>
          <w:rFonts w:eastAsia="Times New Roman" w:cs="Calibri"/>
          <w:sz w:val="24"/>
          <w:szCs w:val="24"/>
          <w:lang w:eastAsia="de-DE"/>
        </w:rPr>
      </w:pPr>
      <w:r w:rsidRPr="00B6499C">
        <w:rPr>
          <w:rFonts w:eastAsia="Times New Roman" w:cs="Calibri"/>
          <w:sz w:val="24"/>
          <w:szCs w:val="24"/>
          <w:lang w:eastAsia="de-DE"/>
        </w:rPr>
        <w:t>Personalführung</w:t>
      </w:r>
      <w:r w:rsidR="004900E4" w:rsidRPr="00B6499C">
        <w:rPr>
          <w:rFonts w:eastAsia="Times New Roman" w:cs="Calibri"/>
          <w:sz w:val="24"/>
          <w:szCs w:val="24"/>
          <w:lang w:eastAsia="de-DE"/>
        </w:rPr>
        <w:br w:type="page"/>
      </w:r>
    </w:p>
    <w:p w14:paraId="5592E177" w14:textId="77777777" w:rsidR="004900E4" w:rsidRPr="00F67E34" w:rsidRDefault="004900E4" w:rsidP="00511476">
      <w:pPr>
        <w:pBdr>
          <w:bottom w:val="single" w:sz="2" w:space="1" w:color="auto"/>
        </w:pBdr>
        <w:tabs>
          <w:tab w:val="left" w:pos="-2127"/>
          <w:tab w:val="left" w:pos="3686"/>
        </w:tabs>
        <w:autoSpaceDE w:val="0"/>
        <w:autoSpaceDN w:val="0"/>
        <w:spacing w:after="0" w:line="240" w:lineRule="auto"/>
        <w:rPr>
          <w:rFonts w:eastAsia="Times New Roman" w:cs="Calibri"/>
          <w:smallCaps/>
          <w:color w:val="1F8C46"/>
          <w:sz w:val="2"/>
          <w:szCs w:val="2"/>
          <w:lang w:eastAsia="de-DE"/>
        </w:rPr>
      </w:pPr>
    </w:p>
    <w:p w14:paraId="0662DC13" w14:textId="00E468BE" w:rsidR="00511476" w:rsidRPr="00A30561" w:rsidRDefault="00511476" w:rsidP="00F67E34">
      <w:pPr>
        <w:pBdr>
          <w:bottom w:val="single" w:sz="2" w:space="1" w:color="auto"/>
        </w:pBdr>
        <w:tabs>
          <w:tab w:val="left" w:pos="-2127"/>
          <w:tab w:val="left" w:pos="3686"/>
        </w:tabs>
        <w:autoSpaceDE w:val="0"/>
        <w:autoSpaceDN w:val="0"/>
        <w:spacing w:before="120"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Schule</w:t>
      </w:r>
    </w:p>
    <w:p w14:paraId="36B5F7D8" w14:textId="392B644F" w:rsidR="00511476" w:rsidRPr="00D33D2F" w:rsidRDefault="00D33D2F" w:rsidP="00511476">
      <w:pPr>
        <w:tabs>
          <w:tab w:val="left" w:pos="-2127"/>
          <w:tab w:val="left" w:pos="2694"/>
        </w:tabs>
        <w:autoSpaceDE w:val="0"/>
        <w:autoSpaceDN w:val="0"/>
        <w:spacing w:before="120" w:after="0" w:line="240" w:lineRule="auto"/>
        <w:ind w:left="2694" w:hanging="2694"/>
        <w:rPr>
          <w:rFonts w:eastAsia="Times New Roman" w:cs="Calibri"/>
          <w:b/>
          <w:bCs/>
          <w:sz w:val="24"/>
          <w:szCs w:val="24"/>
          <w:lang w:eastAsia="de-DE"/>
        </w:rPr>
      </w:pPr>
      <w:r>
        <w:rPr>
          <w:rFonts w:eastAsia="Times New Roman" w:cs="Calibri"/>
          <w:sz w:val="24"/>
          <w:szCs w:val="24"/>
          <w:lang w:eastAsia="de-DE"/>
        </w:rPr>
        <w:t>1993 – 2001</w:t>
      </w:r>
      <w:r w:rsidR="00511476">
        <w:rPr>
          <w:rFonts w:eastAsia="Times New Roman" w:cs="Calibri"/>
          <w:sz w:val="24"/>
          <w:szCs w:val="24"/>
          <w:lang w:eastAsia="de-DE"/>
        </w:rPr>
        <w:tab/>
      </w:r>
      <w:r w:rsidR="001A1FB5">
        <w:rPr>
          <w:rFonts w:eastAsia="Times New Roman" w:cs="Calibri"/>
          <w:b/>
          <w:bCs/>
          <w:sz w:val="24"/>
          <w:szCs w:val="24"/>
          <w:lang w:eastAsia="de-DE"/>
        </w:rPr>
        <w:t>Heiermann</w:t>
      </w:r>
      <w:r w:rsidR="00511476" w:rsidRPr="00D33D2F">
        <w:rPr>
          <w:rFonts w:eastAsia="Times New Roman" w:cs="Calibri"/>
          <w:b/>
          <w:bCs/>
          <w:sz w:val="24"/>
          <w:szCs w:val="24"/>
          <w:lang w:eastAsia="de-DE"/>
        </w:rPr>
        <w:t>-Gymnasium Essen</w:t>
      </w:r>
    </w:p>
    <w:p w14:paraId="0B79E934" w14:textId="69F9D201" w:rsid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Abitur mit der Note 2,1</w:t>
      </w:r>
    </w:p>
    <w:p w14:paraId="2FFA56A4" w14:textId="0E050F6A" w:rsidR="00D33D2F" w:rsidRPr="00511476" w:rsidRDefault="00D33D2F" w:rsidP="00D33D2F">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ab/>
        <w:t>Leistungskurse: Sport und Pädagogik</w:t>
      </w:r>
    </w:p>
    <w:p w14:paraId="43D9A8D9" w14:textId="77777777" w:rsidR="00511476" w:rsidRPr="00A30561" w:rsidRDefault="00511476" w:rsidP="00C10EC3">
      <w:pPr>
        <w:tabs>
          <w:tab w:val="left" w:pos="-2127"/>
          <w:tab w:val="left" w:pos="3686"/>
        </w:tabs>
        <w:autoSpaceDE w:val="0"/>
        <w:autoSpaceDN w:val="0"/>
        <w:spacing w:after="0" w:line="240" w:lineRule="auto"/>
        <w:rPr>
          <w:rFonts w:eastAsia="Times New Roman" w:cs="Calibri"/>
          <w:sz w:val="24"/>
          <w:szCs w:val="24"/>
          <w:lang w:eastAsia="de-DE"/>
        </w:rPr>
      </w:pPr>
    </w:p>
    <w:p w14:paraId="3046B9C6" w14:textId="0A3E7153" w:rsidR="00C10EC3" w:rsidRPr="00A30561" w:rsidRDefault="00C10EC3" w:rsidP="00C10EC3">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A30561">
        <w:rPr>
          <w:rFonts w:eastAsia="Times New Roman" w:cs="Calibri"/>
          <w:b/>
          <w:bCs/>
          <w:smallCaps/>
          <w:color w:val="F30C06"/>
          <w:sz w:val="24"/>
          <w:szCs w:val="24"/>
          <w:lang w:eastAsia="de-DE"/>
        </w:rPr>
        <w:t>Vereinstätigkeiten</w:t>
      </w:r>
    </w:p>
    <w:p w14:paraId="1D729DA2" w14:textId="4F94CC2A" w:rsidR="00C10EC3" w:rsidRDefault="001E4B4E" w:rsidP="00C10EC3">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03/2009 – 01/2011</w:t>
      </w:r>
      <w:r>
        <w:rPr>
          <w:rFonts w:eastAsia="Times New Roman" w:cs="Calibri"/>
          <w:sz w:val="24"/>
          <w:szCs w:val="24"/>
          <w:lang w:eastAsia="de-DE"/>
        </w:rPr>
        <w:tab/>
        <w:t>Verein zur Förderung des Zusammenlebens im Studentenwohnheim Boeselagerstraße</w:t>
      </w:r>
    </w:p>
    <w:p w14:paraId="1A694B84" w14:textId="7E1FAF4F"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Technik</w:t>
      </w:r>
    </w:p>
    <w:p w14:paraId="20955B4B" w14:textId="38E93C20"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Inventur</w:t>
      </w:r>
    </w:p>
    <w:p w14:paraId="4F1E8BE2" w14:textId="6829C729" w:rsidR="001E4B4E" w:rsidRDefault="001E4B4E" w:rsidP="001E4B4E">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05/2008 – 01/2011</w:t>
      </w:r>
      <w:r>
        <w:rPr>
          <w:rFonts w:eastAsia="Times New Roman" w:cs="Calibri"/>
          <w:sz w:val="24"/>
          <w:szCs w:val="24"/>
          <w:lang w:eastAsia="de-DE"/>
        </w:rPr>
        <w:tab/>
        <w:t>Pädagogisches Institut für Gesundheitsberatung Münster e.V.</w:t>
      </w:r>
    </w:p>
    <w:p w14:paraId="548A7F30" w14:textId="022CDB5A" w:rsidR="00C10EC3"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Öffentlichkeitsarbeit</w:t>
      </w:r>
    </w:p>
    <w:p w14:paraId="0DE7BF40" w14:textId="5FE264D2" w:rsidR="001E4B4E" w:rsidRDefault="001E4B4E" w:rsidP="001E4B4E">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Webdesign</w:t>
      </w:r>
    </w:p>
    <w:p w14:paraId="4C08F922" w14:textId="61304C39" w:rsidR="001E4B4E" w:rsidRDefault="001E4B4E" w:rsidP="001E4B4E">
      <w:pPr>
        <w:pStyle w:val="Listenabsatz"/>
        <w:numPr>
          <w:ilvl w:val="0"/>
          <w:numId w:val="3"/>
        </w:numPr>
        <w:tabs>
          <w:tab w:val="left" w:pos="-2127"/>
        </w:tabs>
        <w:autoSpaceDE w:val="0"/>
        <w:autoSpaceDN w:val="0"/>
        <w:spacing w:after="160" w:line="259" w:lineRule="auto"/>
        <w:ind w:left="3119" w:right="-142" w:hanging="425"/>
        <w:rPr>
          <w:rFonts w:eastAsia="Times New Roman" w:cs="Calibri"/>
          <w:sz w:val="24"/>
          <w:szCs w:val="24"/>
          <w:lang w:eastAsia="de-DE"/>
        </w:rPr>
      </w:pPr>
      <w:r w:rsidRPr="001E4B4E">
        <w:rPr>
          <w:rFonts w:eastAsia="Times New Roman" w:cs="Calibri"/>
          <w:sz w:val="24"/>
          <w:szCs w:val="24"/>
          <w:lang w:eastAsia="de-DE"/>
        </w:rPr>
        <w:t>Mitgliederbetreuung</w:t>
      </w:r>
    </w:p>
    <w:p w14:paraId="7B91A26E" w14:textId="55A68A7F" w:rsidR="001E4B4E" w:rsidRDefault="00132996" w:rsidP="00132996">
      <w:pPr>
        <w:tabs>
          <w:tab w:val="left" w:pos="-2127"/>
          <w:tab w:val="left" w:pos="2694"/>
        </w:tabs>
        <w:autoSpaceDE w:val="0"/>
        <w:autoSpaceDN w:val="0"/>
        <w:spacing w:after="0" w:line="240" w:lineRule="auto"/>
        <w:ind w:left="2693" w:hanging="2693"/>
        <w:rPr>
          <w:rFonts w:eastAsia="Times New Roman" w:cs="Calibri"/>
          <w:sz w:val="24"/>
          <w:szCs w:val="24"/>
          <w:lang w:eastAsia="de-DE"/>
        </w:rPr>
      </w:pPr>
      <w:r>
        <w:rPr>
          <w:rFonts w:eastAsia="Times New Roman" w:cs="Calibri"/>
          <w:sz w:val="24"/>
          <w:szCs w:val="24"/>
          <w:lang w:eastAsia="de-DE"/>
        </w:rPr>
        <w:t>07/1997 – 06/2000</w:t>
      </w:r>
      <w:r>
        <w:rPr>
          <w:rFonts w:eastAsia="Times New Roman" w:cs="Calibri"/>
          <w:sz w:val="24"/>
          <w:szCs w:val="24"/>
          <w:lang w:eastAsia="de-DE"/>
        </w:rPr>
        <w:tab/>
        <w:t>SV Burgaltendorf e.V. (Sparte Fußball)</w:t>
      </w:r>
    </w:p>
    <w:p w14:paraId="0A608EEF" w14:textId="44FB8A38"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Erwerb der C-Trainer-Lizenz</w:t>
      </w:r>
    </w:p>
    <w:p w14:paraId="00F24FED" w14:textId="52124EAF"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Leitung Bambini/F-Jugend</w:t>
      </w:r>
    </w:p>
    <w:p w14:paraId="236181FE" w14:textId="38B719E9"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01/1991 – 12/1996</w:t>
      </w:r>
      <w:r>
        <w:rPr>
          <w:rFonts w:eastAsia="Times New Roman" w:cs="Calibri"/>
          <w:sz w:val="24"/>
          <w:szCs w:val="24"/>
          <w:lang w:eastAsia="de-DE"/>
        </w:rPr>
        <w:tab/>
        <w:t>SG Essen e.V.</w:t>
      </w:r>
    </w:p>
    <w:p w14:paraId="745CF3CF" w14:textId="2DC2BD71"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22EA5BA3" w14:textId="086036AA"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Leistungssport Schwimmen</w:t>
      </w:r>
    </w:p>
    <w:p w14:paraId="4D481102" w14:textId="527BEC26" w:rsidR="00132996" w:rsidRDefault="00132996" w:rsidP="00132996">
      <w:pPr>
        <w:tabs>
          <w:tab w:val="left" w:pos="-2127"/>
          <w:tab w:val="left" w:pos="2694"/>
        </w:tabs>
        <w:autoSpaceDE w:val="0"/>
        <w:autoSpaceDN w:val="0"/>
        <w:spacing w:before="120" w:after="0" w:line="240" w:lineRule="auto"/>
        <w:ind w:left="2694" w:hanging="2694"/>
        <w:rPr>
          <w:rFonts w:eastAsia="Times New Roman" w:cs="Calibri"/>
          <w:sz w:val="24"/>
          <w:szCs w:val="24"/>
          <w:lang w:eastAsia="de-DE"/>
        </w:rPr>
      </w:pPr>
      <w:r>
        <w:rPr>
          <w:rFonts w:eastAsia="Times New Roman" w:cs="Calibri"/>
          <w:sz w:val="24"/>
          <w:szCs w:val="24"/>
          <w:lang w:eastAsia="de-DE"/>
        </w:rPr>
        <w:t>02/1986 – 09/2001</w:t>
      </w:r>
      <w:r>
        <w:rPr>
          <w:rFonts w:eastAsia="Times New Roman" w:cs="Calibri"/>
          <w:sz w:val="24"/>
          <w:szCs w:val="24"/>
          <w:lang w:eastAsia="de-DE"/>
        </w:rPr>
        <w:tab/>
        <w:t>Rot-Wei</w:t>
      </w:r>
      <w:r w:rsidR="00BC3976">
        <w:rPr>
          <w:rFonts w:eastAsia="Times New Roman" w:cs="Calibri"/>
          <w:sz w:val="24"/>
          <w:szCs w:val="24"/>
          <w:lang w:eastAsia="de-DE"/>
        </w:rPr>
        <w:t>ß</w:t>
      </w:r>
      <w:r>
        <w:rPr>
          <w:rFonts w:eastAsia="Times New Roman" w:cs="Calibri"/>
          <w:sz w:val="24"/>
          <w:szCs w:val="24"/>
          <w:lang w:eastAsia="de-DE"/>
        </w:rPr>
        <w:t xml:space="preserve"> Essen e.V.</w:t>
      </w:r>
    </w:p>
    <w:p w14:paraId="5CB729A2" w14:textId="1630EDA4" w:rsidR="00132996" w:rsidRDefault="00132996" w:rsidP="0013299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Pr>
          <w:rFonts w:eastAsia="Times New Roman" w:cs="Calibri"/>
          <w:sz w:val="24"/>
          <w:szCs w:val="24"/>
          <w:lang w:eastAsia="de-DE"/>
        </w:rPr>
        <w:t>aktives Mitglied</w:t>
      </w:r>
    </w:p>
    <w:p w14:paraId="7801DDC9" w14:textId="78612C2A" w:rsidR="009F4D52" w:rsidRDefault="00132996" w:rsidP="00511476">
      <w:pPr>
        <w:pStyle w:val="Listenabsatz"/>
        <w:numPr>
          <w:ilvl w:val="0"/>
          <w:numId w:val="3"/>
        </w:numPr>
        <w:tabs>
          <w:tab w:val="left" w:pos="-2127"/>
        </w:tabs>
        <w:autoSpaceDE w:val="0"/>
        <w:autoSpaceDN w:val="0"/>
        <w:spacing w:after="0" w:line="240" w:lineRule="auto"/>
        <w:ind w:left="3119" w:right="-142" w:hanging="425"/>
        <w:rPr>
          <w:rFonts w:eastAsia="Times New Roman" w:cs="Calibri"/>
          <w:sz w:val="24"/>
          <w:szCs w:val="24"/>
          <w:lang w:eastAsia="de-DE"/>
        </w:rPr>
      </w:pPr>
      <w:r w:rsidRPr="004900E4">
        <w:rPr>
          <w:rFonts w:eastAsia="Times New Roman" w:cs="Calibri"/>
          <w:sz w:val="24"/>
          <w:szCs w:val="24"/>
          <w:lang w:eastAsia="de-DE"/>
        </w:rPr>
        <w:t>Jugendspieler</w:t>
      </w:r>
      <w:r w:rsidR="00814FDB" w:rsidRPr="004900E4">
        <w:rPr>
          <w:rFonts w:eastAsia="Times New Roman" w:cs="Calibri"/>
          <w:sz w:val="24"/>
          <w:szCs w:val="24"/>
          <w:lang w:eastAsia="de-DE"/>
        </w:rPr>
        <w:t>in</w:t>
      </w:r>
    </w:p>
    <w:p w14:paraId="2A26F349" w14:textId="77777777" w:rsidR="004900E4" w:rsidRPr="00A30561" w:rsidRDefault="004900E4" w:rsidP="004900E4">
      <w:pPr>
        <w:tabs>
          <w:tab w:val="left" w:pos="-2127"/>
          <w:tab w:val="left" w:pos="3686"/>
        </w:tabs>
        <w:autoSpaceDE w:val="0"/>
        <w:autoSpaceDN w:val="0"/>
        <w:spacing w:after="0" w:line="240" w:lineRule="auto"/>
        <w:rPr>
          <w:rFonts w:eastAsia="Times New Roman" w:cs="Calibri"/>
          <w:sz w:val="24"/>
          <w:szCs w:val="24"/>
          <w:lang w:eastAsia="de-DE"/>
        </w:rPr>
      </w:pPr>
    </w:p>
    <w:p w14:paraId="33500B71" w14:textId="1BD5EEDC" w:rsidR="004900E4" w:rsidRPr="00B840C1" w:rsidRDefault="0081623A" w:rsidP="004900E4">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S</w:t>
      </w:r>
      <w:r w:rsidR="004900E4" w:rsidRPr="00B840C1">
        <w:rPr>
          <w:rFonts w:eastAsia="Times New Roman" w:cs="Calibri"/>
          <w:b/>
          <w:bCs/>
          <w:smallCaps/>
          <w:color w:val="F30C06"/>
          <w:sz w:val="24"/>
          <w:szCs w:val="24"/>
          <w:lang w:eastAsia="de-DE"/>
        </w:rPr>
        <w:t>prach</w:t>
      </w:r>
      <w:r w:rsidRPr="00B840C1">
        <w:rPr>
          <w:rFonts w:eastAsia="Times New Roman" w:cs="Calibri"/>
          <w:b/>
          <w:bCs/>
          <w:smallCaps/>
          <w:color w:val="F30C06"/>
          <w:sz w:val="24"/>
          <w:szCs w:val="24"/>
          <w:lang w:eastAsia="de-DE"/>
        </w:rPr>
        <w:t>kenntnisse</w:t>
      </w:r>
    </w:p>
    <w:p w14:paraId="2045328B" w14:textId="69457B36" w:rsidR="004900E4"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Deutsch</w:t>
      </w:r>
      <w:r>
        <w:rPr>
          <w:rFonts w:eastAsia="Times New Roman" w:cs="Calibri"/>
          <w:sz w:val="24"/>
          <w:szCs w:val="24"/>
          <w:lang w:eastAsia="de-DE"/>
        </w:rPr>
        <w:tab/>
        <w:t>Muttersprache</w:t>
      </w:r>
    </w:p>
    <w:p w14:paraId="69FD0147" w14:textId="2994B80F" w:rsidR="004900E4" w:rsidRDefault="004900E4"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Englisch</w:t>
      </w:r>
      <w:r>
        <w:rPr>
          <w:rFonts w:eastAsia="Times New Roman" w:cs="Calibri"/>
          <w:sz w:val="24"/>
          <w:szCs w:val="24"/>
          <w:lang w:eastAsia="de-DE"/>
        </w:rPr>
        <w:tab/>
        <w:t>fließend in Wort und Schrift</w:t>
      </w:r>
    </w:p>
    <w:p w14:paraId="66EC354B" w14:textId="77777777" w:rsidR="00824E72" w:rsidRPr="00A30561" w:rsidRDefault="00824E72" w:rsidP="00824E72">
      <w:pPr>
        <w:tabs>
          <w:tab w:val="left" w:pos="-2127"/>
          <w:tab w:val="left" w:pos="3686"/>
        </w:tabs>
        <w:autoSpaceDE w:val="0"/>
        <w:autoSpaceDN w:val="0"/>
        <w:spacing w:after="0" w:line="240" w:lineRule="auto"/>
        <w:rPr>
          <w:rFonts w:eastAsia="Times New Roman" w:cs="Calibri"/>
          <w:sz w:val="24"/>
          <w:szCs w:val="24"/>
          <w:lang w:eastAsia="de-DE"/>
        </w:rPr>
      </w:pPr>
    </w:p>
    <w:p w14:paraId="0EC575C3" w14:textId="70268962" w:rsidR="00824E72" w:rsidRPr="00B840C1" w:rsidRDefault="00824E72" w:rsidP="00824E72">
      <w:pPr>
        <w:pBdr>
          <w:bottom w:val="single" w:sz="2" w:space="1" w:color="auto"/>
        </w:pBdr>
        <w:tabs>
          <w:tab w:val="left" w:pos="-2127"/>
          <w:tab w:val="left" w:pos="3686"/>
        </w:tabs>
        <w:autoSpaceDE w:val="0"/>
        <w:autoSpaceDN w:val="0"/>
        <w:spacing w:after="0" w:line="240" w:lineRule="auto"/>
        <w:rPr>
          <w:rFonts w:eastAsia="Times New Roman" w:cs="Calibri"/>
          <w:b/>
          <w:bCs/>
          <w:smallCaps/>
          <w:color w:val="F30C06"/>
          <w:sz w:val="24"/>
          <w:szCs w:val="24"/>
          <w:lang w:eastAsia="de-DE"/>
        </w:rPr>
      </w:pPr>
      <w:r w:rsidRPr="00B840C1">
        <w:rPr>
          <w:rFonts w:eastAsia="Times New Roman" w:cs="Calibri"/>
          <w:b/>
          <w:bCs/>
          <w:smallCaps/>
          <w:color w:val="F30C06"/>
          <w:sz w:val="24"/>
          <w:szCs w:val="24"/>
          <w:lang w:eastAsia="de-DE"/>
        </w:rPr>
        <w:t>EDV</w:t>
      </w:r>
    </w:p>
    <w:p w14:paraId="4965F170" w14:textId="43005582" w:rsidR="00824E72" w:rsidRDefault="00824E72" w:rsidP="004900E4">
      <w:pPr>
        <w:tabs>
          <w:tab w:val="left" w:pos="-2127"/>
          <w:tab w:val="left" w:pos="2694"/>
        </w:tabs>
        <w:autoSpaceDE w:val="0"/>
        <w:autoSpaceDN w:val="0"/>
        <w:spacing w:after="0" w:line="240" w:lineRule="auto"/>
        <w:ind w:right="-142"/>
        <w:rPr>
          <w:rFonts w:eastAsia="Times New Roman" w:cs="Calibri"/>
          <w:sz w:val="24"/>
          <w:szCs w:val="24"/>
          <w:lang w:eastAsia="de-DE"/>
        </w:rPr>
      </w:pPr>
      <w:r>
        <w:rPr>
          <w:rFonts w:eastAsia="Times New Roman" w:cs="Calibri"/>
          <w:sz w:val="24"/>
          <w:szCs w:val="24"/>
          <w:lang w:eastAsia="de-DE"/>
        </w:rPr>
        <w:t>MS-Office</w:t>
      </w:r>
      <w:r>
        <w:rPr>
          <w:rFonts w:eastAsia="Times New Roman" w:cs="Calibri"/>
          <w:sz w:val="24"/>
          <w:szCs w:val="24"/>
          <w:lang w:eastAsia="de-DE"/>
        </w:rPr>
        <w:tab/>
        <w:t>gute Kenntnisse</w:t>
      </w:r>
    </w:p>
    <w:p w14:paraId="7EDD2E6B" w14:textId="7E64A8CE" w:rsidR="00824E72" w:rsidRPr="002F7D5E" w:rsidRDefault="00824E72" w:rsidP="00824E72">
      <w:pPr>
        <w:tabs>
          <w:tab w:val="left" w:pos="-2127"/>
          <w:tab w:val="left" w:pos="2694"/>
        </w:tabs>
        <w:autoSpaceDE w:val="0"/>
        <w:autoSpaceDN w:val="0"/>
        <w:spacing w:after="0" w:line="240" w:lineRule="auto"/>
        <w:ind w:right="-142"/>
        <w:rPr>
          <w:rFonts w:ascii="Arial" w:eastAsia="Times New Roman" w:hAnsi="Arial" w:cs="Arial"/>
          <w:sz w:val="20"/>
          <w:szCs w:val="20"/>
          <w:lang w:eastAsia="de-DE"/>
        </w:rPr>
      </w:pPr>
      <w:r>
        <w:rPr>
          <w:rFonts w:eastAsia="Times New Roman" w:cs="Calibri"/>
          <w:sz w:val="24"/>
          <w:szCs w:val="24"/>
          <w:lang w:eastAsia="de-DE"/>
        </w:rPr>
        <w:t>DATEV</w:t>
      </w:r>
      <w:r>
        <w:rPr>
          <w:rFonts w:eastAsia="Times New Roman" w:cs="Calibri"/>
          <w:sz w:val="24"/>
          <w:szCs w:val="24"/>
          <w:lang w:eastAsia="de-DE"/>
        </w:rPr>
        <w:tab/>
        <w:t>grundlegende Kenntnisse</w:t>
      </w:r>
    </w:p>
    <w:p w14:paraId="60BE0CAC" w14:textId="77777777" w:rsidR="00824E72" w:rsidRDefault="00824E72" w:rsidP="00AD55B4">
      <w:pPr>
        <w:tabs>
          <w:tab w:val="right" w:pos="9072"/>
        </w:tabs>
        <w:rPr>
          <w:rFonts w:cs="Calibri"/>
          <w:sz w:val="24"/>
          <w:szCs w:val="24"/>
        </w:rPr>
      </w:pPr>
    </w:p>
    <w:p w14:paraId="2F7D6AB3" w14:textId="77777777" w:rsidR="00824E72" w:rsidRDefault="00824E72" w:rsidP="00AD55B4">
      <w:pPr>
        <w:tabs>
          <w:tab w:val="right" w:pos="9072"/>
        </w:tabs>
        <w:rPr>
          <w:rFonts w:cs="Calibri"/>
          <w:sz w:val="24"/>
          <w:szCs w:val="24"/>
        </w:rPr>
      </w:pPr>
    </w:p>
    <w:p w14:paraId="507587DE" w14:textId="1E07056E" w:rsidR="00824E72" w:rsidRDefault="00824E72" w:rsidP="00AD55B4">
      <w:pPr>
        <w:tabs>
          <w:tab w:val="right" w:pos="9072"/>
        </w:tabs>
        <w:rPr>
          <w:rFonts w:cs="Calibri"/>
          <w:sz w:val="24"/>
          <w:szCs w:val="24"/>
        </w:rPr>
      </w:pPr>
    </w:p>
    <w:p w14:paraId="0E67FFD7" w14:textId="77777777" w:rsidR="00147E43" w:rsidRDefault="00147E43" w:rsidP="00AD55B4">
      <w:pPr>
        <w:tabs>
          <w:tab w:val="right" w:pos="9072"/>
        </w:tabs>
        <w:rPr>
          <w:rFonts w:cs="Calibri"/>
          <w:sz w:val="24"/>
          <w:szCs w:val="24"/>
        </w:rPr>
      </w:pPr>
    </w:p>
    <w:p w14:paraId="4CD3BC87" w14:textId="7414E6E3" w:rsidR="00064A97" w:rsidRPr="00AD55B4" w:rsidRDefault="00411192" w:rsidP="00411192">
      <w:pPr>
        <w:tabs>
          <w:tab w:val="left" w:pos="3969"/>
          <w:tab w:val="right" w:pos="9072"/>
        </w:tabs>
        <w:rPr>
          <w:rFonts w:cs="Calibri"/>
          <w:sz w:val="24"/>
          <w:szCs w:val="24"/>
        </w:rPr>
      </w:pPr>
      <w:bookmarkStart w:id="3" w:name="_Hlk102763919"/>
      <w:r>
        <w:rPr>
          <w:sz w:val="24"/>
          <w:szCs w:val="24"/>
        </w:rPr>
        <w:t>Gelsenkirchen</w:t>
      </w:r>
      <w:r w:rsidR="00824E72">
        <w:rPr>
          <w:sz w:val="24"/>
          <w:szCs w:val="24"/>
        </w:rPr>
        <w:t>, [TT.MM.20JJ]</w:t>
      </w:r>
      <w:r w:rsidR="00824E72">
        <w:rPr>
          <w:sz w:val="24"/>
          <w:szCs w:val="24"/>
        </w:rPr>
        <w:tab/>
        <w:t>[Unterschrift]</w:t>
      </w:r>
      <w:bookmarkEnd w:id="1"/>
      <w:bookmarkEnd w:id="3"/>
    </w:p>
    <w:sectPr w:rsidR="00064A97" w:rsidRPr="00AD55B4" w:rsidSect="006F58D1">
      <w:headerReference w:type="default" r:id="rId9"/>
      <w:footerReference w:type="default" r:id="rId10"/>
      <w:pgSz w:w="11906" w:h="16838"/>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11E59" w14:textId="77777777" w:rsidR="00A4102B" w:rsidRDefault="00A4102B" w:rsidP="00D12AD8">
      <w:pPr>
        <w:spacing w:after="0" w:line="240" w:lineRule="auto"/>
      </w:pPr>
      <w:r>
        <w:separator/>
      </w:r>
    </w:p>
  </w:endnote>
  <w:endnote w:type="continuationSeparator" w:id="0">
    <w:p w14:paraId="77DC1E07" w14:textId="77777777" w:rsidR="00A4102B" w:rsidRDefault="00A4102B" w:rsidP="00D1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F29A" w14:textId="57E23346" w:rsidR="00D12AD8" w:rsidRDefault="00224B72" w:rsidP="009D3D6D">
    <w:pPr>
      <w:pStyle w:val="Fuzeile"/>
      <w:tabs>
        <w:tab w:val="clear" w:pos="4536"/>
        <w:tab w:val="center" w:pos="5103"/>
      </w:tabs>
      <w:jc w:val="right"/>
    </w:pPr>
    <w:r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5408" behindDoc="0" locked="0" layoutInCell="1" allowOverlap="1" wp14:anchorId="1BD5EC82" wp14:editId="63D22766">
              <wp:simplePos x="0" y="0"/>
              <wp:positionH relativeFrom="margin">
                <wp:align>center</wp:align>
              </wp:positionH>
              <wp:positionV relativeFrom="margin">
                <wp:posOffset>9250152</wp:posOffset>
              </wp:positionV>
              <wp:extent cx="6336000" cy="4445"/>
              <wp:effectExtent l="0" t="19050" r="27305" b="33655"/>
              <wp:wrapSquare wrapText="bothSides"/>
              <wp:docPr id="1" name="Gerader Verbinder 1"/>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6C8F88" id="Gerader Verbinder 1" o:spid="_x0000_s1026" style="position:absolute;flip:y;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728.35pt" to="498.9pt,7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" strokecolor="#f30c06" strokeweight="3pt">
              <v:stroke joinstyle="miter"/>
              <w10:wrap type="square" anchorx="margin" anchory="margin"/>
            </v:line>
          </w:pict>
        </mc:Fallback>
      </mc:AlternateContent>
    </w:r>
    <w:hyperlink r:id="rId1" w:history="1">
      <w:r w:rsidR="009D3D6D" w:rsidRPr="00570B02">
        <w:rPr>
          <w:rStyle w:val="Hyperlink"/>
          <w:color w:val="F30C06"/>
        </w:rPr>
        <w:t>www.sg-personalberatung.de</w:t>
      </w:r>
    </w:hyperlink>
    <w:r w:rsidR="009D3D6D">
      <w:tab/>
      <w:t>© 2022</w:t>
    </w:r>
    <w:r w:rsidR="009D3D6D">
      <w:rPr>
        <w:spacing w:val="-7"/>
      </w:rPr>
      <w:t xml:space="preserve"> </w:t>
    </w:r>
    <w:r w:rsidR="009D3D6D">
      <w:t>StB Dipl.-Kfm.</w:t>
    </w:r>
    <w:r w:rsidR="009D3D6D">
      <w:rPr>
        <w:spacing w:val="-7"/>
      </w:rPr>
      <w:t xml:space="preserve"> </w:t>
    </w:r>
    <w:r w:rsidR="009D3D6D">
      <w:t>Sergej</w:t>
    </w:r>
    <w:r w:rsidR="009D3D6D">
      <w:rPr>
        <w:spacing w:val="-3"/>
      </w:rPr>
      <w:t xml:space="preserve"> </w:t>
    </w:r>
    <w:r w:rsidR="009D3D6D">
      <w:t>Gubanov</w:t>
    </w:r>
    <w:r w:rsidR="009D3D6D">
      <w:tab/>
    </w:r>
    <w:sdt>
      <w:sdtPr>
        <w:id w:val="208534911"/>
        <w:docPartObj>
          <w:docPartGallery w:val="Page Numbers (Bottom of Page)"/>
          <w:docPartUnique/>
        </w:docPartObj>
      </w:sdtPr>
      <w:sdtContent>
        <w:r w:rsidR="009D3D6D">
          <w:fldChar w:fldCharType="begin"/>
        </w:r>
        <w:r w:rsidR="009D3D6D">
          <w:instrText>PAGE   \* MERGEFORMAT</w:instrText>
        </w:r>
        <w:r w:rsidR="009D3D6D">
          <w:fldChar w:fldCharType="separate"/>
        </w:r>
        <w:r w:rsidR="009D3D6D">
          <w:t>2</w:t>
        </w:r>
        <w:r w:rsidR="009D3D6D">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137CA" w14:textId="77777777" w:rsidR="00A4102B" w:rsidRDefault="00A4102B" w:rsidP="00D12AD8">
      <w:pPr>
        <w:spacing w:after="0" w:line="240" w:lineRule="auto"/>
      </w:pPr>
      <w:r>
        <w:separator/>
      </w:r>
    </w:p>
  </w:footnote>
  <w:footnote w:type="continuationSeparator" w:id="0">
    <w:p w14:paraId="705C6AF1" w14:textId="77777777" w:rsidR="00A4102B" w:rsidRDefault="00A4102B" w:rsidP="00D12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C35D" w14:textId="2CB1AD4F" w:rsidR="00D12AD8" w:rsidRDefault="006F58D1" w:rsidP="00D12AD8">
    <w:pPr>
      <w:pStyle w:val="Kopfzeile"/>
      <w:ind w:left="7655"/>
    </w:pPr>
    <w:r>
      <w:rPr>
        <w:rFonts w:cs="Calibri"/>
        <w:noProof/>
        <w:sz w:val="24"/>
        <w:szCs w:val="24"/>
      </w:rPr>
      <w:drawing>
        <wp:anchor distT="0" distB="0" distL="114300" distR="114300" simplePos="0" relativeHeight="251667456" behindDoc="0" locked="0" layoutInCell="1" allowOverlap="1" wp14:anchorId="37528591" wp14:editId="0ABF9155">
          <wp:simplePos x="0" y="0"/>
          <wp:positionH relativeFrom="column">
            <wp:posOffset>5290457</wp:posOffset>
          </wp:positionH>
          <wp:positionV relativeFrom="paragraph">
            <wp:posOffset>-214391</wp:posOffset>
          </wp:positionV>
          <wp:extent cx="799356" cy="450000"/>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99356" cy="450000"/>
                  </a:xfrm>
                  <a:prstGeom prst="rect">
                    <a:avLst/>
                  </a:prstGeom>
                </pic:spPr>
              </pic:pic>
            </a:graphicData>
          </a:graphic>
          <wp14:sizeRelH relativeFrom="page">
            <wp14:pctWidth>0</wp14:pctWidth>
          </wp14:sizeRelH>
          <wp14:sizeRelV relativeFrom="page">
            <wp14:pctHeight>0</wp14:pctHeight>
          </wp14:sizeRelV>
        </wp:anchor>
      </w:drawing>
    </w:r>
    <w:r w:rsidR="00224B72" w:rsidRPr="00F445A3">
      <w:rPr>
        <w:rStyle w:val="Hyperlink"/>
        <w:rFonts w:eastAsia="Times New Roman" w:cs="Calibri"/>
        <w:b/>
        <w:bCs/>
        <w:noProof/>
        <w:color w:val="F30C06"/>
        <w:sz w:val="20"/>
        <w:szCs w:val="20"/>
        <w:u w:val="none"/>
        <w:lang w:eastAsia="de-DE"/>
      </w:rPr>
      <mc:AlternateContent>
        <mc:Choice Requires="wps">
          <w:drawing>
            <wp:anchor distT="0" distB="0" distL="114300" distR="114300" simplePos="0" relativeHeight="251663360" behindDoc="0" locked="0" layoutInCell="1" allowOverlap="1" wp14:anchorId="2DCD22EE" wp14:editId="17E558DD">
              <wp:simplePos x="0" y="0"/>
              <wp:positionH relativeFrom="margin">
                <wp:align>center</wp:align>
              </wp:positionH>
              <wp:positionV relativeFrom="margin">
                <wp:posOffset>1764</wp:posOffset>
              </wp:positionV>
              <wp:extent cx="6336000" cy="4445"/>
              <wp:effectExtent l="0" t="19050" r="27305" b="33655"/>
              <wp:wrapSquare wrapText="bothSides"/>
              <wp:docPr id="2" name="Gerader Verbinder 2"/>
              <wp:cNvGraphicFramePr/>
              <a:graphic xmlns:a="http://schemas.openxmlformats.org/drawingml/2006/main">
                <a:graphicData uri="http://schemas.microsoft.com/office/word/2010/wordprocessingShape">
                  <wps:wsp>
                    <wps:cNvCnPr/>
                    <wps:spPr>
                      <a:xfrm flipV="1">
                        <a:off x="0" y="0"/>
                        <a:ext cx="6336000" cy="4445"/>
                      </a:xfrm>
                      <a:prstGeom prst="line">
                        <a:avLst/>
                      </a:prstGeom>
                      <a:ln w="38100">
                        <a:solidFill>
                          <a:srgbClr val="F30C0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2E1C2" id="Gerader Verbinder 2"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from="0,.15pt" to="498.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" strokecolor="#f30c06" strokeweight="3pt">
              <v:stroke joinstyle="miter"/>
              <w10:wrap type="square"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5613"/>
    <w:multiLevelType w:val="hybridMultilevel"/>
    <w:tmpl w:val="3934C894"/>
    <w:lvl w:ilvl="0" w:tplc="FFFFFFFF">
      <w:numFmt w:val="bullet"/>
      <w:lvlText w:val="•"/>
      <w:lvlJc w:val="left"/>
      <w:pPr>
        <w:ind w:left="3410" w:hanging="360"/>
      </w:pPr>
      <w:rPr>
        <w:rFonts w:hint="default"/>
        <w:lang w:val="de-DE" w:eastAsia="en-US" w:bidi="ar-SA"/>
      </w:rPr>
    </w:lvl>
    <w:lvl w:ilvl="1" w:tplc="04070003" w:tentative="1">
      <w:start w:val="1"/>
      <w:numFmt w:val="bullet"/>
      <w:lvlText w:val="o"/>
      <w:lvlJc w:val="left"/>
      <w:pPr>
        <w:ind w:left="4130" w:hanging="360"/>
      </w:pPr>
      <w:rPr>
        <w:rFonts w:ascii="Courier New" w:hAnsi="Courier New" w:cs="Courier New" w:hint="default"/>
      </w:rPr>
    </w:lvl>
    <w:lvl w:ilvl="2" w:tplc="04070005" w:tentative="1">
      <w:start w:val="1"/>
      <w:numFmt w:val="bullet"/>
      <w:lvlText w:val=""/>
      <w:lvlJc w:val="left"/>
      <w:pPr>
        <w:ind w:left="4850" w:hanging="360"/>
      </w:pPr>
      <w:rPr>
        <w:rFonts w:ascii="Wingdings" w:hAnsi="Wingdings" w:hint="default"/>
      </w:rPr>
    </w:lvl>
    <w:lvl w:ilvl="3" w:tplc="04070001" w:tentative="1">
      <w:start w:val="1"/>
      <w:numFmt w:val="bullet"/>
      <w:lvlText w:val=""/>
      <w:lvlJc w:val="left"/>
      <w:pPr>
        <w:ind w:left="5570" w:hanging="360"/>
      </w:pPr>
      <w:rPr>
        <w:rFonts w:ascii="Symbol" w:hAnsi="Symbol" w:hint="default"/>
      </w:rPr>
    </w:lvl>
    <w:lvl w:ilvl="4" w:tplc="04070003" w:tentative="1">
      <w:start w:val="1"/>
      <w:numFmt w:val="bullet"/>
      <w:lvlText w:val="o"/>
      <w:lvlJc w:val="left"/>
      <w:pPr>
        <w:ind w:left="6290" w:hanging="360"/>
      </w:pPr>
      <w:rPr>
        <w:rFonts w:ascii="Courier New" w:hAnsi="Courier New" w:cs="Courier New" w:hint="default"/>
      </w:rPr>
    </w:lvl>
    <w:lvl w:ilvl="5" w:tplc="04070005" w:tentative="1">
      <w:start w:val="1"/>
      <w:numFmt w:val="bullet"/>
      <w:lvlText w:val=""/>
      <w:lvlJc w:val="left"/>
      <w:pPr>
        <w:ind w:left="7010" w:hanging="360"/>
      </w:pPr>
      <w:rPr>
        <w:rFonts w:ascii="Wingdings" w:hAnsi="Wingdings" w:hint="default"/>
      </w:rPr>
    </w:lvl>
    <w:lvl w:ilvl="6" w:tplc="04070001" w:tentative="1">
      <w:start w:val="1"/>
      <w:numFmt w:val="bullet"/>
      <w:lvlText w:val=""/>
      <w:lvlJc w:val="left"/>
      <w:pPr>
        <w:ind w:left="7730" w:hanging="360"/>
      </w:pPr>
      <w:rPr>
        <w:rFonts w:ascii="Symbol" w:hAnsi="Symbol" w:hint="default"/>
      </w:rPr>
    </w:lvl>
    <w:lvl w:ilvl="7" w:tplc="04070003" w:tentative="1">
      <w:start w:val="1"/>
      <w:numFmt w:val="bullet"/>
      <w:lvlText w:val="o"/>
      <w:lvlJc w:val="left"/>
      <w:pPr>
        <w:ind w:left="8450" w:hanging="360"/>
      </w:pPr>
      <w:rPr>
        <w:rFonts w:ascii="Courier New" w:hAnsi="Courier New" w:cs="Courier New" w:hint="default"/>
      </w:rPr>
    </w:lvl>
    <w:lvl w:ilvl="8" w:tplc="04070005" w:tentative="1">
      <w:start w:val="1"/>
      <w:numFmt w:val="bullet"/>
      <w:lvlText w:val=""/>
      <w:lvlJc w:val="left"/>
      <w:pPr>
        <w:ind w:left="9170" w:hanging="360"/>
      </w:pPr>
      <w:rPr>
        <w:rFonts w:ascii="Wingdings" w:hAnsi="Wingdings" w:hint="default"/>
      </w:rPr>
    </w:lvl>
  </w:abstractNum>
  <w:abstractNum w:abstractNumId="1" w15:restartNumberingAfterBreak="0">
    <w:nsid w:val="5F702967"/>
    <w:multiLevelType w:val="hybridMultilevel"/>
    <w:tmpl w:val="2B861E2A"/>
    <w:lvl w:ilvl="0" w:tplc="5150C842">
      <w:start w:val="2009"/>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abstractNum w:abstractNumId="2" w15:restartNumberingAfterBreak="0">
    <w:nsid w:val="6E4B11A1"/>
    <w:multiLevelType w:val="hybridMultilevel"/>
    <w:tmpl w:val="AF0033C6"/>
    <w:lvl w:ilvl="0" w:tplc="0F603A94">
      <w:start w:val="2008"/>
      <w:numFmt w:val="bullet"/>
      <w:lvlText w:val="-"/>
      <w:lvlJc w:val="left"/>
      <w:pPr>
        <w:ind w:left="4050" w:hanging="360"/>
      </w:pPr>
      <w:rPr>
        <w:rFonts w:ascii="Arial" w:eastAsia="Times New Roman" w:hAnsi="Arial" w:cs="Arial" w:hint="default"/>
      </w:rPr>
    </w:lvl>
    <w:lvl w:ilvl="1" w:tplc="04070003" w:tentative="1">
      <w:start w:val="1"/>
      <w:numFmt w:val="bullet"/>
      <w:lvlText w:val="o"/>
      <w:lvlJc w:val="left"/>
      <w:pPr>
        <w:ind w:left="4770" w:hanging="360"/>
      </w:pPr>
      <w:rPr>
        <w:rFonts w:ascii="Courier New" w:hAnsi="Courier New" w:cs="Courier New" w:hint="default"/>
      </w:rPr>
    </w:lvl>
    <w:lvl w:ilvl="2" w:tplc="04070005" w:tentative="1">
      <w:start w:val="1"/>
      <w:numFmt w:val="bullet"/>
      <w:lvlText w:val=""/>
      <w:lvlJc w:val="left"/>
      <w:pPr>
        <w:ind w:left="5490" w:hanging="360"/>
      </w:pPr>
      <w:rPr>
        <w:rFonts w:ascii="Wingdings" w:hAnsi="Wingdings" w:hint="default"/>
      </w:rPr>
    </w:lvl>
    <w:lvl w:ilvl="3" w:tplc="04070001" w:tentative="1">
      <w:start w:val="1"/>
      <w:numFmt w:val="bullet"/>
      <w:lvlText w:val=""/>
      <w:lvlJc w:val="left"/>
      <w:pPr>
        <w:ind w:left="6210" w:hanging="360"/>
      </w:pPr>
      <w:rPr>
        <w:rFonts w:ascii="Symbol" w:hAnsi="Symbol" w:hint="default"/>
      </w:rPr>
    </w:lvl>
    <w:lvl w:ilvl="4" w:tplc="04070003" w:tentative="1">
      <w:start w:val="1"/>
      <w:numFmt w:val="bullet"/>
      <w:lvlText w:val="o"/>
      <w:lvlJc w:val="left"/>
      <w:pPr>
        <w:ind w:left="6930" w:hanging="360"/>
      </w:pPr>
      <w:rPr>
        <w:rFonts w:ascii="Courier New" w:hAnsi="Courier New" w:cs="Courier New" w:hint="default"/>
      </w:rPr>
    </w:lvl>
    <w:lvl w:ilvl="5" w:tplc="04070005" w:tentative="1">
      <w:start w:val="1"/>
      <w:numFmt w:val="bullet"/>
      <w:lvlText w:val=""/>
      <w:lvlJc w:val="left"/>
      <w:pPr>
        <w:ind w:left="7650" w:hanging="360"/>
      </w:pPr>
      <w:rPr>
        <w:rFonts w:ascii="Wingdings" w:hAnsi="Wingdings" w:hint="default"/>
      </w:rPr>
    </w:lvl>
    <w:lvl w:ilvl="6" w:tplc="04070001" w:tentative="1">
      <w:start w:val="1"/>
      <w:numFmt w:val="bullet"/>
      <w:lvlText w:val=""/>
      <w:lvlJc w:val="left"/>
      <w:pPr>
        <w:ind w:left="8370" w:hanging="360"/>
      </w:pPr>
      <w:rPr>
        <w:rFonts w:ascii="Symbol" w:hAnsi="Symbol" w:hint="default"/>
      </w:rPr>
    </w:lvl>
    <w:lvl w:ilvl="7" w:tplc="04070003" w:tentative="1">
      <w:start w:val="1"/>
      <w:numFmt w:val="bullet"/>
      <w:lvlText w:val="o"/>
      <w:lvlJc w:val="left"/>
      <w:pPr>
        <w:ind w:left="9090" w:hanging="360"/>
      </w:pPr>
      <w:rPr>
        <w:rFonts w:ascii="Courier New" w:hAnsi="Courier New" w:cs="Courier New" w:hint="default"/>
      </w:rPr>
    </w:lvl>
    <w:lvl w:ilvl="8" w:tplc="04070005" w:tentative="1">
      <w:start w:val="1"/>
      <w:numFmt w:val="bullet"/>
      <w:lvlText w:val=""/>
      <w:lvlJc w:val="left"/>
      <w:pPr>
        <w:ind w:left="9810" w:hanging="360"/>
      </w:pPr>
      <w:rPr>
        <w:rFonts w:ascii="Wingdings" w:hAnsi="Wingdings" w:hint="default"/>
      </w:rPr>
    </w:lvl>
  </w:abstractNum>
  <w:num w:numId="1" w16cid:durableId="540478552">
    <w:abstractNumId w:val="2"/>
  </w:num>
  <w:num w:numId="2" w16cid:durableId="1239823188">
    <w:abstractNumId w:val="1"/>
  </w:num>
  <w:num w:numId="3" w16cid:durableId="1386947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AD8"/>
    <w:rsid w:val="00064A97"/>
    <w:rsid w:val="000A369B"/>
    <w:rsid w:val="000A5D0A"/>
    <w:rsid w:val="00120370"/>
    <w:rsid w:val="00132996"/>
    <w:rsid w:val="00147E43"/>
    <w:rsid w:val="00183E58"/>
    <w:rsid w:val="00194294"/>
    <w:rsid w:val="001A1FB5"/>
    <w:rsid w:val="001A687D"/>
    <w:rsid w:val="001B4D0D"/>
    <w:rsid w:val="001C744B"/>
    <w:rsid w:val="001D28E6"/>
    <w:rsid w:val="001D34D4"/>
    <w:rsid w:val="001D6CCA"/>
    <w:rsid w:val="001E4B4E"/>
    <w:rsid w:val="00224B72"/>
    <w:rsid w:val="002714A0"/>
    <w:rsid w:val="00276DA9"/>
    <w:rsid w:val="003206B2"/>
    <w:rsid w:val="003C42A5"/>
    <w:rsid w:val="00411192"/>
    <w:rsid w:val="00461C3F"/>
    <w:rsid w:val="00467793"/>
    <w:rsid w:val="004900E4"/>
    <w:rsid w:val="00503E7A"/>
    <w:rsid w:val="00511476"/>
    <w:rsid w:val="00513FD5"/>
    <w:rsid w:val="005439F8"/>
    <w:rsid w:val="00551BA3"/>
    <w:rsid w:val="005E4F4D"/>
    <w:rsid w:val="005F1071"/>
    <w:rsid w:val="00605F23"/>
    <w:rsid w:val="006712EA"/>
    <w:rsid w:val="006C5CEF"/>
    <w:rsid w:val="006F2E42"/>
    <w:rsid w:val="006F58D1"/>
    <w:rsid w:val="00732183"/>
    <w:rsid w:val="00742EB3"/>
    <w:rsid w:val="007806E9"/>
    <w:rsid w:val="0078502A"/>
    <w:rsid w:val="00794C15"/>
    <w:rsid w:val="007A36B4"/>
    <w:rsid w:val="007E2683"/>
    <w:rsid w:val="007E3681"/>
    <w:rsid w:val="00814FDB"/>
    <w:rsid w:val="0081623A"/>
    <w:rsid w:val="00824E72"/>
    <w:rsid w:val="00861156"/>
    <w:rsid w:val="00874938"/>
    <w:rsid w:val="008F375C"/>
    <w:rsid w:val="00944EE2"/>
    <w:rsid w:val="009D3D6D"/>
    <w:rsid w:val="009F4017"/>
    <w:rsid w:val="009F4D52"/>
    <w:rsid w:val="00A30561"/>
    <w:rsid w:val="00A4102B"/>
    <w:rsid w:val="00A756ED"/>
    <w:rsid w:val="00AD55B4"/>
    <w:rsid w:val="00AD6F09"/>
    <w:rsid w:val="00AE0CAD"/>
    <w:rsid w:val="00B154D2"/>
    <w:rsid w:val="00B3173C"/>
    <w:rsid w:val="00B4196E"/>
    <w:rsid w:val="00B50E1A"/>
    <w:rsid w:val="00B52705"/>
    <w:rsid w:val="00B6499C"/>
    <w:rsid w:val="00B71F90"/>
    <w:rsid w:val="00B840C1"/>
    <w:rsid w:val="00BC3976"/>
    <w:rsid w:val="00C03B14"/>
    <w:rsid w:val="00C10EC3"/>
    <w:rsid w:val="00C41267"/>
    <w:rsid w:val="00CE5623"/>
    <w:rsid w:val="00D12AD8"/>
    <w:rsid w:val="00D33D2F"/>
    <w:rsid w:val="00E244DB"/>
    <w:rsid w:val="00E25A65"/>
    <w:rsid w:val="00E6788B"/>
    <w:rsid w:val="00E96B66"/>
    <w:rsid w:val="00F445A3"/>
    <w:rsid w:val="00F67E34"/>
    <w:rsid w:val="00FB4BFE"/>
    <w:rsid w:val="00FC534E"/>
    <w:rsid w:val="00FD7E4B"/>
    <w:rsid w:val="00FF496B"/>
    <w:rsid w:val="00FF54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C9FED"/>
  <w15:chartTrackingRefBased/>
  <w15:docId w15:val="{13102B5F-96A2-471A-9908-2748C9C8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712EA"/>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AD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2AD8"/>
  </w:style>
  <w:style w:type="paragraph" w:styleId="Fuzeile">
    <w:name w:val="footer"/>
    <w:basedOn w:val="Standard"/>
    <w:link w:val="FuzeileZchn"/>
    <w:uiPriority w:val="99"/>
    <w:unhideWhenUsed/>
    <w:rsid w:val="00D12AD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2AD8"/>
  </w:style>
  <w:style w:type="character" w:styleId="Hyperlink">
    <w:name w:val="Hyperlink"/>
    <w:uiPriority w:val="99"/>
    <w:unhideWhenUsed/>
    <w:rsid w:val="00D12AD8"/>
    <w:rPr>
      <w:color w:val="0000FF"/>
      <w:u w:val="single"/>
    </w:rPr>
  </w:style>
  <w:style w:type="paragraph" w:styleId="KeinLeerraum">
    <w:name w:val="No Spacing"/>
    <w:link w:val="KeinLeerraumZchn"/>
    <w:uiPriority w:val="1"/>
    <w:qFormat/>
    <w:rsid w:val="006712EA"/>
    <w:pPr>
      <w:spacing w:after="0" w:line="240" w:lineRule="auto"/>
    </w:pPr>
    <w:rPr>
      <w:rFonts w:ascii="Calibri" w:eastAsia="Times New Roman" w:hAnsi="Calibri" w:cs="Times New Roman"/>
      <w:lang w:eastAsia="de-DE"/>
    </w:rPr>
  </w:style>
  <w:style w:type="character" w:customStyle="1" w:styleId="KeinLeerraumZchn">
    <w:name w:val="Kein Leerraum Zchn"/>
    <w:link w:val="KeinLeerraum"/>
    <w:uiPriority w:val="1"/>
    <w:rsid w:val="006712EA"/>
    <w:rPr>
      <w:rFonts w:ascii="Calibri" w:eastAsia="Times New Roman" w:hAnsi="Calibri" w:cs="Times New Roman"/>
      <w:lang w:eastAsia="de-DE"/>
    </w:rPr>
  </w:style>
  <w:style w:type="table" w:styleId="Tabellenraster">
    <w:name w:val="Table Grid"/>
    <w:basedOn w:val="NormaleTabelle"/>
    <w:uiPriority w:val="39"/>
    <w:rsid w:val="0067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20370"/>
    <w:pPr>
      <w:ind w:left="720"/>
      <w:contextualSpacing/>
    </w:pPr>
  </w:style>
  <w:style w:type="character" w:styleId="NichtaufgelsteErwhnung">
    <w:name w:val="Unresolved Mention"/>
    <w:basedOn w:val="Absatz-Standardschriftart"/>
    <w:uiPriority w:val="99"/>
    <w:semiHidden/>
    <w:unhideWhenUsed/>
    <w:rsid w:val="00F445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microsoft.com/office/2017/06/relationships/model3d" Target="media/model3d1.glb"/><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g-personalberatung.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593</Words>
  <Characters>3740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G</dc:creator>
  <cp:keywords/>
  <dc:description/>
  <cp:lastModifiedBy>S G</cp:lastModifiedBy>
  <cp:revision>6</cp:revision>
  <cp:lastPrinted>2022-05-13T10:54:00Z</cp:lastPrinted>
  <dcterms:created xsi:type="dcterms:W3CDTF">2022-07-19T13:05:00Z</dcterms:created>
  <dcterms:modified xsi:type="dcterms:W3CDTF">2022-08-24T08:30:00Z</dcterms:modified>
</cp:coreProperties>
</file>